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44E" w:rsidRDefault="008A1F72" w:rsidP="00836077">
      <w:pPr>
        <w:spacing w:line="288" w:lineRule="auto"/>
        <w:jc w:val="right"/>
        <w:rPr>
          <w:rFonts w:ascii="Verdana" w:hAnsi="Verdana" w:cs="Times New Roman"/>
          <w:b/>
          <w:bCs/>
          <w:kern w:val="28"/>
          <w:sz w:val="24"/>
          <w:szCs w:val="24"/>
          <w:lang w:eastAsia="en-US" w:bidi="en-US"/>
        </w:rPr>
      </w:pPr>
      <w:r w:rsidRPr="00DD644E">
        <w:rPr>
          <w:rFonts w:ascii="Verdana" w:hAnsi="Verdana" w:cs="Times New Roman"/>
          <w:b/>
          <w:bCs/>
          <w:kern w:val="28"/>
          <w:sz w:val="24"/>
          <w:szCs w:val="24"/>
          <w:lang w:eastAsia="en-US" w:bidi="en-US"/>
        </w:rPr>
        <w:tab/>
      </w:r>
    </w:p>
    <w:p w:rsidR="009F395E" w:rsidRPr="00DD644E" w:rsidRDefault="009F395E" w:rsidP="00836077">
      <w:pPr>
        <w:spacing w:line="288" w:lineRule="auto"/>
        <w:jc w:val="right"/>
        <w:rPr>
          <w:rFonts w:ascii="Verdana" w:hAnsi="Verdana"/>
          <w:sz w:val="22"/>
          <w:szCs w:val="22"/>
        </w:rPr>
      </w:pPr>
      <w:r w:rsidRPr="00DD644E">
        <w:rPr>
          <w:rFonts w:ascii="Verdana" w:hAnsi="Verdana"/>
          <w:iCs/>
          <w:sz w:val="22"/>
          <w:szCs w:val="22"/>
        </w:rPr>
        <w:t xml:space="preserve">Załącznik nr 3 do </w:t>
      </w:r>
      <w:r w:rsidRPr="00AB463E">
        <w:rPr>
          <w:rFonts w:ascii="Verdana" w:hAnsi="Verdana"/>
          <w:iCs/>
          <w:sz w:val="22"/>
          <w:szCs w:val="22"/>
        </w:rPr>
        <w:t>zapytania ofertowego</w:t>
      </w:r>
      <w:r w:rsidRPr="00DD644E">
        <w:rPr>
          <w:rFonts w:ascii="Verdana" w:hAnsi="Verdana"/>
          <w:i/>
          <w:iCs/>
          <w:sz w:val="22"/>
          <w:szCs w:val="22"/>
        </w:rPr>
        <w:t xml:space="preserve"> </w:t>
      </w:r>
      <w:r w:rsidRPr="00DD644E">
        <w:rPr>
          <w:rFonts w:ascii="Verdana" w:hAnsi="Verdana"/>
          <w:iCs/>
          <w:sz w:val="22"/>
          <w:szCs w:val="22"/>
        </w:rPr>
        <w:t xml:space="preserve">– </w:t>
      </w:r>
      <w:r w:rsidR="00542A5E">
        <w:rPr>
          <w:rFonts w:ascii="Verdana" w:hAnsi="Verdana"/>
          <w:iCs/>
          <w:sz w:val="22"/>
          <w:szCs w:val="22"/>
        </w:rPr>
        <w:t>Wzór umowy</w:t>
      </w:r>
    </w:p>
    <w:p w:rsidR="009F395E" w:rsidRPr="00DD644E" w:rsidRDefault="009F395E" w:rsidP="00836077">
      <w:pPr>
        <w:spacing w:line="288" w:lineRule="auto"/>
        <w:jc w:val="right"/>
        <w:rPr>
          <w:rFonts w:ascii="Verdana" w:hAnsi="Verdana"/>
          <w:sz w:val="22"/>
          <w:szCs w:val="22"/>
        </w:rPr>
      </w:pPr>
      <w:r w:rsidRPr="00DD644E">
        <w:rPr>
          <w:rFonts w:ascii="Verdana" w:hAnsi="Verdana"/>
          <w:sz w:val="22"/>
          <w:szCs w:val="22"/>
        </w:rPr>
        <w:t xml:space="preserve">(Zarządzenie Dyrektora WOLOiZOL w Gorzycach nr 6/2024 z dnia 10.05.2024 </w:t>
      </w:r>
      <w:proofErr w:type="gramStart"/>
      <w:r w:rsidRPr="00DD644E">
        <w:rPr>
          <w:rFonts w:ascii="Verdana" w:hAnsi="Verdana"/>
          <w:sz w:val="22"/>
          <w:szCs w:val="22"/>
        </w:rPr>
        <w:t>r</w:t>
      </w:r>
      <w:proofErr w:type="gramEnd"/>
      <w:r w:rsidRPr="00DD644E">
        <w:rPr>
          <w:rFonts w:ascii="Verdana" w:hAnsi="Verdana"/>
          <w:sz w:val="22"/>
          <w:szCs w:val="22"/>
        </w:rPr>
        <w:t>.)</w:t>
      </w:r>
    </w:p>
    <w:p w:rsidR="006E1231" w:rsidRPr="00DD644E" w:rsidRDefault="007A326B" w:rsidP="00DD644E">
      <w:pPr>
        <w:widowControl/>
        <w:tabs>
          <w:tab w:val="center" w:pos="5032"/>
          <w:tab w:val="left" w:pos="9210"/>
        </w:tabs>
        <w:autoSpaceDE/>
        <w:autoSpaceDN/>
        <w:spacing w:before="240" w:after="60" w:line="288" w:lineRule="auto"/>
        <w:jc w:val="center"/>
        <w:outlineLvl w:val="0"/>
        <w:rPr>
          <w:rFonts w:ascii="Verdana" w:hAnsi="Verdana" w:cs="Times New Roman"/>
          <w:b/>
          <w:kern w:val="28"/>
          <w:sz w:val="24"/>
          <w:szCs w:val="24"/>
          <w:lang w:eastAsia="en-US" w:bidi="en-US"/>
        </w:rPr>
      </w:pPr>
      <w:r w:rsidRPr="00DD644E">
        <w:rPr>
          <w:rFonts w:ascii="Verdana" w:hAnsi="Verdana" w:cs="Times New Roman"/>
          <w:b/>
          <w:bCs/>
          <w:kern w:val="28"/>
          <w:sz w:val="24"/>
          <w:szCs w:val="24"/>
          <w:lang w:eastAsia="en-US" w:bidi="en-US"/>
        </w:rPr>
        <w:t xml:space="preserve">UMOWA O PRACE PROJEKTOWE (USŁUGA) </w:t>
      </w:r>
      <w:r w:rsidR="00FA258A">
        <w:rPr>
          <w:rFonts w:ascii="Verdana" w:hAnsi="Verdana" w:cs="Times New Roman"/>
          <w:b/>
          <w:bCs/>
          <w:kern w:val="28"/>
          <w:sz w:val="24"/>
          <w:szCs w:val="24"/>
          <w:lang w:eastAsia="en-US" w:bidi="en-US"/>
        </w:rPr>
        <w:t>–</w:t>
      </w:r>
      <w:r w:rsidR="006E1231" w:rsidRPr="00DD644E">
        <w:rPr>
          <w:rFonts w:ascii="Verdana" w:hAnsi="Verdana" w:cs="Times New Roman"/>
          <w:bCs/>
          <w:kern w:val="28"/>
          <w:sz w:val="24"/>
          <w:szCs w:val="24"/>
          <w:lang w:eastAsia="en-US" w:bidi="en-US"/>
        </w:rPr>
        <w:t xml:space="preserve"> </w:t>
      </w:r>
      <w:r w:rsidR="006E1231" w:rsidRPr="00DD644E">
        <w:rPr>
          <w:rFonts w:ascii="Verdana" w:hAnsi="Verdana" w:cs="Times New Roman"/>
          <w:b/>
          <w:kern w:val="28"/>
          <w:sz w:val="24"/>
          <w:szCs w:val="24"/>
          <w:lang w:eastAsia="en-US" w:bidi="en-US"/>
        </w:rPr>
        <w:t>WZÓR</w:t>
      </w:r>
      <w:r w:rsidR="00FA258A">
        <w:rPr>
          <w:rFonts w:ascii="Verdana" w:hAnsi="Verdana" w:cs="Times New Roman"/>
          <w:b/>
          <w:kern w:val="28"/>
          <w:sz w:val="24"/>
          <w:szCs w:val="24"/>
          <w:lang w:eastAsia="en-US" w:bidi="en-US"/>
        </w:rPr>
        <w:t xml:space="preserve"> UMOWY</w:t>
      </w:r>
    </w:p>
    <w:p w:rsidR="006E1231" w:rsidRPr="00DD644E" w:rsidRDefault="006E1231" w:rsidP="00DD644E">
      <w:pPr>
        <w:keepNext/>
        <w:widowControl/>
        <w:autoSpaceDE/>
        <w:autoSpaceDN/>
        <w:spacing w:line="288" w:lineRule="auto"/>
        <w:outlineLvl w:val="0"/>
        <w:rPr>
          <w:rFonts w:ascii="Verdana" w:hAnsi="Verdana" w:cs="Times New Roman"/>
          <w:bCs/>
          <w:kern w:val="32"/>
          <w:sz w:val="24"/>
          <w:szCs w:val="24"/>
          <w:lang w:eastAsia="en-US" w:bidi="en-US"/>
        </w:rPr>
      </w:pPr>
      <w:proofErr w:type="gramStart"/>
      <w:r w:rsidRPr="00DD644E">
        <w:rPr>
          <w:rFonts w:ascii="Verdana" w:hAnsi="Verdana" w:cs="Times New Roman"/>
          <w:bCs/>
          <w:kern w:val="32"/>
          <w:sz w:val="24"/>
          <w:szCs w:val="24"/>
          <w:lang w:eastAsia="en-US" w:bidi="en-US"/>
        </w:rPr>
        <w:t>zawarta</w:t>
      </w:r>
      <w:proofErr w:type="gramEnd"/>
      <w:r w:rsidRPr="00DD644E">
        <w:rPr>
          <w:rFonts w:ascii="Verdana" w:hAnsi="Verdana" w:cs="Times New Roman"/>
          <w:bCs/>
          <w:kern w:val="32"/>
          <w:sz w:val="24"/>
          <w:szCs w:val="24"/>
          <w:lang w:eastAsia="en-US" w:bidi="en-US"/>
        </w:rPr>
        <w:t xml:space="preserve"> w Gorzycach w dniu ……….. </w:t>
      </w:r>
      <w:proofErr w:type="gramStart"/>
      <w:r w:rsidRPr="00DD644E">
        <w:rPr>
          <w:rFonts w:ascii="Verdana" w:hAnsi="Verdana" w:cs="Times New Roman"/>
          <w:kern w:val="32"/>
          <w:sz w:val="24"/>
          <w:szCs w:val="24"/>
          <w:lang w:eastAsia="en-US" w:bidi="en-US"/>
        </w:rPr>
        <w:t>pomiędzy</w:t>
      </w:r>
      <w:proofErr w:type="gramEnd"/>
      <w:r w:rsidRPr="00DD644E">
        <w:rPr>
          <w:rFonts w:ascii="Verdana" w:hAnsi="Verdana" w:cs="Times New Roman"/>
          <w:kern w:val="32"/>
          <w:sz w:val="24"/>
          <w:szCs w:val="24"/>
          <w:lang w:eastAsia="en-US" w:bidi="en-US"/>
        </w:rPr>
        <w:t>:</w:t>
      </w:r>
    </w:p>
    <w:p w:rsidR="006E1231" w:rsidRPr="00DD644E" w:rsidRDefault="006E1231" w:rsidP="00836077">
      <w:pPr>
        <w:widowControl/>
        <w:autoSpaceDE/>
        <w:autoSpaceDN/>
        <w:spacing w:line="288" w:lineRule="auto"/>
        <w:jc w:val="both"/>
        <w:rPr>
          <w:rFonts w:ascii="Verdana" w:hAnsi="Verdana" w:cs="Times New Roman"/>
          <w:b/>
          <w:sz w:val="24"/>
          <w:szCs w:val="24"/>
        </w:rPr>
      </w:pPr>
      <w:r w:rsidRPr="00DD644E">
        <w:rPr>
          <w:rFonts w:ascii="Verdana" w:hAnsi="Verdana" w:cs="Times New Roman"/>
          <w:b/>
          <w:sz w:val="24"/>
          <w:szCs w:val="24"/>
        </w:rPr>
        <w:t>Wojewódzkim Ośrodkiem Lecznictwa Odwykowego i Zakładem Opiekuńczo</w:t>
      </w:r>
      <w:r w:rsidR="0093069E">
        <w:rPr>
          <w:rFonts w:ascii="Verdana" w:hAnsi="Verdana" w:cs="Times New Roman"/>
          <w:b/>
          <w:sz w:val="24"/>
          <w:szCs w:val="24"/>
        </w:rPr>
        <w:t> </w:t>
      </w:r>
      <w:r w:rsidRPr="00DD644E">
        <w:rPr>
          <w:rFonts w:ascii="Verdana" w:hAnsi="Verdana" w:cs="Times New Roman"/>
          <w:b/>
          <w:sz w:val="24"/>
          <w:szCs w:val="24"/>
        </w:rPr>
        <w:t>-</w:t>
      </w:r>
      <w:r w:rsidR="0093069E">
        <w:rPr>
          <w:rFonts w:ascii="Verdana" w:hAnsi="Verdana" w:cs="Times New Roman"/>
          <w:b/>
          <w:sz w:val="24"/>
          <w:szCs w:val="24"/>
        </w:rPr>
        <w:t> </w:t>
      </w:r>
      <w:r w:rsidRPr="00DD644E">
        <w:rPr>
          <w:rFonts w:ascii="Verdana" w:hAnsi="Verdana" w:cs="Times New Roman"/>
          <w:b/>
          <w:sz w:val="24"/>
          <w:szCs w:val="24"/>
        </w:rPr>
        <w:t>Leczniczym w Gorzycach, 44</w:t>
      </w:r>
      <w:r w:rsidR="00DD644E">
        <w:rPr>
          <w:rFonts w:ascii="Verdana" w:hAnsi="Verdana" w:cs="Times New Roman"/>
          <w:b/>
          <w:sz w:val="24"/>
          <w:szCs w:val="24"/>
        </w:rPr>
        <w:t> </w:t>
      </w:r>
      <w:r w:rsidRPr="00DD644E">
        <w:rPr>
          <w:rFonts w:ascii="Verdana" w:hAnsi="Verdana" w:cs="Times New Roman"/>
          <w:b/>
          <w:sz w:val="24"/>
          <w:szCs w:val="24"/>
        </w:rPr>
        <w:t>-</w:t>
      </w:r>
      <w:r w:rsidR="00DD644E">
        <w:rPr>
          <w:rFonts w:ascii="Verdana" w:hAnsi="Verdana" w:cs="Times New Roman"/>
          <w:b/>
          <w:sz w:val="24"/>
          <w:szCs w:val="24"/>
        </w:rPr>
        <w:t> </w:t>
      </w:r>
      <w:r w:rsidRPr="00DD644E">
        <w:rPr>
          <w:rFonts w:ascii="Verdana" w:hAnsi="Verdana" w:cs="Times New Roman"/>
          <w:b/>
          <w:sz w:val="24"/>
          <w:szCs w:val="24"/>
        </w:rPr>
        <w:t>350 Gorzyce, ul. Zamkowa 8, NIP</w:t>
      </w:r>
      <w:r w:rsidR="00907C60" w:rsidRPr="00DD644E">
        <w:rPr>
          <w:rFonts w:ascii="Verdana" w:hAnsi="Verdana" w:cs="Times New Roman"/>
          <w:b/>
          <w:sz w:val="24"/>
          <w:szCs w:val="24"/>
        </w:rPr>
        <w:t>:</w:t>
      </w:r>
      <w:r w:rsidRPr="00DD644E">
        <w:rPr>
          <w:rFonts w:ascii="Verdana" w:hAnsi="Verdana" w:cs="Times New Roman"/>
          <w:b/>
          <w:sz w:val="24"/>
          <w:szCs w:val="24"/>
        </w:rPr>
        <w:t xml:space="preserve"> 6472170474, REGON</w:t>
      </w:r>
      <w:r w:rsidR="00907C60" w:rsidRPr="00DD644E">
        <w:rPr>
          <w:rFonts w:ascii="Verdana" w:hAnsi="Verdana" w:cs="Times New Roman"/>
          <w:b/>
          <w:sz w:val="24"/>
          <w:szCs w:val="24"/>
        </w:rPr>
        <w:t>:</w:t>
      </w:r>
      <w:r w:rsidRPr="00DD644E">
        <w:rPr>
          <w:rFonts w:ascii="Verdana" w:hAnsi="Verdana" w:cs="Times New Roman"/>
          <w:b/>
          <w:sz w:val="24"/>
          <w:szCs w:val="24"/>
        </w:rPr>
        <w:t xml:space="preserve"> 001092085, </w:t>
      </w:r>
      <w:r w:rsidR="00907C60" w:rsidRPr="00DD644E">
        <w:rPr>
          <w:rFonts w:ascii="Verdana" w:hAnsi="Verdana"/>
          <w:b/>
          <w:bCs/>
          <w:sz w:val="24"/>
          <w:szCs w:val="24"/>
        </w:rPr>
        <w:t xml:space="preserve">BDO: </w:t>
      </w:r>
      <w:r w:rsidR="00907C60" w:rsidRPr="00DD644E">
        <w:rPr>
          <w:rFonts w:ascii="Verdana" w:hAnsi="Verdana"/>
          <w:b/>
          <w:bCs/>
          <w:sz w:val="24"/>
          <w:szCs w:val="24"/>
          <w:lang w:val="de-DE"/>
        </w:rPr>
        <w:t>000018648</w:t>
      </w:r>
      <w:r w:rsidR="00907C60" w:rsidRPr="00DD644E">
        <w:rPr>
          <w:rFonts w:ascii="Verdana" w:hAnsi="Verdana"/>
          <w:sz w:val="24"/>
          <w:szCs w:val="24"/>
          <w:lang w:val="de-DE"/>
        </w:rPr>
        <w:t xml:space="preserve">, </w:t>
      </w:r>
      <w:r w:rsidRPr="00DD644E">
        <w:rPr>
          <w:rFonts w:ascii="Verdana" w:hAnsi="Verdana" w:cs="Times New Roman"/>
          <w:b/>
          <w:sz w:val="24"/>
          <w:szCs w:val="24"/>
        </w:rPr>
        <w:t>KRS</w:t>
      </w:r>
      <w:r w:rsidR="00907C60" w:rsidRPr="00DD644E">
        <w:rPr>
          <w:rFonts w:ascii="Verdana" w:hAnsi="Verdana" w:cs="Times New Roman"/>
          <w:b/>
          <w:sz w:val="24"/>
          <w:szCs w:val="24"/>
        </w:rPr>
        <w:t>:</w:t>
      </w:r>
      <w:r w:rsidRPr="00DD644E">
        <w:rPr>
          <w:rFonts w:ascii="Verdana" w:hAnsi="Verdana" w:cs="Times New Roman"/>
          <w:b/>
          <w:sz w:val="24"/>
          <w:szCs w:val="24"/>
        </w:rPr>
        <w:t xml:space="preserve"> 0000045171 – Sąd Rejonowy w Gliwicach X Wydział Gospodarczy Krajowego Rejestru Sądowego, wpisanym do rejestru podmiotów wykonujących działalność leczniczą prowadzonego przez Wojewodę Śląskiego pod nr 000000014046</w:t>
      </w:r>
    </w:p>
    <w:p w:rsidR="006E1231" w:rsidRPr="00DD644E" w:rsidRDefault="006E1231" w:rsidP="00DD644E">
      <w:pPr>
        <w:widowControl/>
        <w:autoSpaceDE/>
        <w:autoSpaceDN/>
        <w:spacing w:line="288" w:lineRule="auto"/>
        <w:rPr>
          <w:rFonts w:ascii="Verdana" w:hAnsi="Verdana" w:cs="Times New Roman"/>
          <w:sz w:val="24"/>
          <w:szCs w:val="24"/>
          <w:lang w:eastAsia="en-US" w:bidi="en-US"/>
        </w:rPr>
      </w:pPr>
      <w:proofErr w:type="gramStart"/>
      <w:r w:rsidRPr="00DD644E">
        <w:rPr>
          <w:rFonts w:ascii="Verdana" w:hAnsi="Verdana" w:cs="Times New Roman"/>
          <w:sz w:val="24"/>
          <w:szCs w:val="24"/>
          <w:lang w:eastAsia="en-US" w:bidi="en-US"/>
        </w:rPr>
        <w:t>reprezentowanym</w:t>
      </w:r>
      <w:proofErr w:type="gramEnd"/>
      <w:r w:rsidRPr="00DD644E">
        <w:rPr>
          <w:rFonts w:ascii="Verdana" w:hAnsi="Verdana" w:cs="Times New Roman"/>
          <w:sz w:val="24"/>
          <w:szCs w:val="24"/>
          <w:lang w:eastAsia="en-US" w:bidi="en-US"/>
        </w:rPr>
        <w:t xml:space="preserve"> przez:</w:t>
      </w:r>
    </w:p>
    <w:p w:rsidR="00907C60" w:rsidRPr="00DD644E" w:rsidRDefault="006E1231" w:rsidP="00DD644E">
      <w:pPr>
        <w:widowControl/>
        <w:autoSpaceDE/>
        <w:autoSpaceDN/>
        <w:spacing w:line="288" w:lineRule="auto"/>
        <w:rPr>
          <w:rFonts w:ascii="Verdana" w:hAnsi="Verdana" w:cs="Times New Roman"/>
          <w:sz w:val="24"/>
          <w:szCs w:val="24"/>
          <w:lang w:eastAsia="en-US" w:bidi="en-US"/>
        </w:rPr>
      </w:pPr>
      <w:r w:rsidRPr="00DD644E">
        <w:rPr>
          <w:rFonts w:ascii="Verdana" w:hAnsi="Verdana" w:cs="Times New Roman"/>
          <w:sz w:val="24"/>
          <w:szCs w:val="24"/>
          <w:lang w:eastAsia="en-US" w:bidi="en-US"/>
        </w:rPr>
        <w:t>........................................................................................................</w:t>
      </w:r>
      <w:r w:rsidR="00B62211">
        <w:rPr>
          <w:rFonts w:ascii="Verdana" w:hAnsi="Verdana" w:cs="Times New Roman"/>
          <w:sz w:val="24"/>
          <w:szCs w:val="24"/>
          <w:lang w:eastAsia="en-US" w:bidi="en-US"/>
        </w:rPr>
        <w:t>.</w:t>
      </w:r>
      <w:r w:rsidRPr="00DD644E">
        <w:rPr>
          <w:rFonts w:ascii="Verdana" w:hAnsi="Verdana" w:cs="Times New Roman"/>
          <w:sz w:val="24"/>
          <w:szCs w:val="24"/>
          <w:lang w:eastAsia="en-US" w:bidi="en-US"/>
        </w:rPr>
        <w:t>..........</w:t>
      </w:r>
    </w:p>
    <w:p w:rsidR="006E1231" w:rsidRPr="00DD644E" w:rsidRDefault="006E1231" w:rsidP="00DD644E">
      <w:pPr>
        <w:widowControl/>
        <w:autoSpaceDE/>
        <w:autoSpaceDN/>
        <w:spacing w:line="288" w:lineRule="auto"/>
        <w:rPr>
          <w:rFonts w:ascii="Verdana" w:hAnsi="Verdana" w:cs="Times New Roman"/>
          <w:sz w:val="24"/>
          <w:szCs w:val="24"/>
          <w:lang w:eastAsia="en-US" w:bidi="en-US"/>
        </w:rPr>
      </w:pPr>
      <w:proofErr w:type="gramStart"/>
      <w:r w:rsidRPr="00DD644E">
        <w:rPr>
          <w:rFonts w:ascii="Verdana" w:hAnsi="Verdana" w:cs="Times New Roman"/>
          <w:sz w:val="24"/>
          <w:szCs w:val="24"/>
          <w:lang w:eastAsia="en-US" w:bidi="en-US"/>
        </w:rPr>
        <w:t>zwanym</w:t>
      </w:r>
      <w:proofErr w:type="gramEnd"/>
      <w:r w:rsidRPr="00DD644E">
        <w:rPr>
          <w:rFonts w:ascii="Verdana" w:hAnsi="Verdana" w:cs="Times New Roman"/>
          <w:sz w:val="24"/>
          <w:szCs w:val="24"/>
          <w:lang w:eastAsia="en-US" w:bidi="en-US"/>
        </w:rPr>
        <w:t xml:space="preserve"> dalej </w:t>
      </w:r>
      <w:r w:rsidRPr="00DD644E">
        <w:rPr>
          <w:rFonts w:ascii="Verdana" w:hAnsi="Verdana" w:cs="Times New Roman"/>
          <w:b/>
          <w:sz w:val="24"/>
          <w:szCs w:val="24"/>
          <w:lang w:eastAsia="en-US" w:bidi="en-US"/>
        </w:rPr>
        <w:t>Zamawiającym</w:t>
      </w:r>
    </w:p>
    <w:p w:rsidR="006E1231" w:rsidRPr="00DD644E" w:rsidRDefault="006E1231" w:rsidP="00DD644E">
      <w:pPr>
        <w:widowControl/>
        <w:autoSpaceDE/>
        <w:autoSpaceDN/>
        <w:spacing w:line="288" w:lineRule="auto"/>
        <w:rPr>
          <w:rFonts w:ascii="Verdana" w:hAnsi="Verdana" w:cs="Times New Roman"/>
          <w:sz w:val="24"/>
          <w:szCs w:val="24"/>
          <w:lang w:eastAsia="en-US" w:bidi="en-US"/>
        </w:rPr>
      </w:pPr>
      <w:proofErr w:type="gramStart"/>
      <w:r w:rsidRPr="00DD644E">
        <w:rPr>
          <w:rFonts w:ascii="Verdana" w:hAnsi="Verdana" w:cs="Times New Roman"/>
          <w:sz w:val="24"/>
          <w:szCs w:val="24"/>
          <w:lang w:eastAsia="en-US" w:bidi="en-US"/>
        </w:rPr>
        <w:t>a</w:t>
      </w:r>
      <w:proofErr w:type="gramEnd"/>
    </w:p>
    <w:p w:rsidR="006E1231" w:rsidRPr="00DD644E" w:rsidRDefault="006E1231" w:rsidP="00DD644E">
      <w:pPr>
        <w:widowControl/>
        <w:autoSpaceDE/>
        <w:autoSpaceDN/>
        <w:spacing w:line="288" w:lineRule="auto"/>
        <w:rPr>
          <w:rFonts w:ascii="Verdana" w:hAnsi="Verdana" w:cs="Times New Roman"/>
          <w:sz w:val="24"/>
          <w:szCs w:val="24"/>
          <w:lang w:eastAsia="en-US" w:bidi="en-US"/>
        </w:rPr>
      </w:pPr>
      <w:r w:rsidRPr="00DD644E">
        <w:rPr>
          <w:rFonts w:ascii="Verdana" w:hAnsi="Verdana" w:cs="Times New Roman"/>
          <w:sz w:val="24"/>
          <w:szCs w:val="24"/>
          <w:lang w:eastAsia="en-US" w:bidi="en-US"/>
        </w:rPr>
        <w:t>……………………………………………………………………………………</w:t>
      </w:r>
      <w:r w:rsidR="00BF2AB4" w:rsidRPr="00DD644E">
        <w:rPr>
          <w:rFonts w:ascii="Verdana" w:hAnsi="Verdana" w:cs="Times New Roman"/>
          <w:sz w:val="24"/>
          <w:szCs w:val="24"/>
          <w:lang w:eastAsia="en-US" w:bidi="en-US"/>
        </w:rPr>
        <w:t>…………………….</w:t>
      </w:r>
      <w:r w:rsidRPr="00DD644E">
        <w:rPr>
          <w:rFonts w:ascii="Verdana" w:hAnsi="Verdana" w:cs="Times New Roman"/>
          <w:sz w:val="24"/>
          <w:szCs w:val="24"/>
          <w:lang w:eastAsia="en-US" w:bidi="en-US"/>
        </w:rPr>
        <w:t>....................</w:t>
      </w:r>
      <w:r w:rsidR="00C7459F" w:rsidRPr="00DD644E">
        <w:rPr>
          <w:rFonts w:ascii="Verdana" w:hAnsi="Verdana" w:cs="Times New Roman"/>
          <w:sz w:val="24"/>
          <w:szCs w:val="24"/>
          <w:lang w:eastAsia="en-US" w:bidi="en-US"/>
        </w:rPr>
        <w:t>...</w:t>
      </w:r>
      <w:r w:rsidRPr="00DD644E">
        <w:rPr>
          <w:rFonts w:ascii="Verdana" w:hAnsi="Verdana" w:cs="Times New Roman"/>
          <w:sz w:val="24"/>
          <w:szCs w:val="24"/>
          <w:lang w:eastAsia="en-US" w:bidi="en-US"/>
        </w:rPr>
        <w:t>.</w:t>
      </w:r>
    </w:p>
    <w:p w:rsidR="006E1231" w:rsidRPr="00DD644E" w:rsidRDefault="006E1231" w:rsidP="00DD644E">
      <w:pPr>
        <w:widowControl/>
        <w:autoSpaceDE/>
        <w:autoSpaceDN/>
        <w:spacing w:line="288" w:lineRule="auto"/>
        <w:rPr>
          <w:rFonts w:ascii="Verdana" w:hAnsi="Verdana" w:cs="Times New Roman"/>
          <w:sz w:val="24"/>
          <w:szCs w:val="24"/>
          <w:lang w:eastAsia="en-US" w:bidi="en-US"/>
        </w:rPr>
      </w:pPr>
      <w:proofErr w:type="gramStart"/>
      <w:r w:rsidRPr="00DD644E">
        <w:rPr>
          <w:rFonts w:ascii="Verdana" w:hAnsi="Verdana" w:cs="Times New Roman"/>
          <w:sz w:val="24"/>
          <w:szCs w:val="24"/>
          <w:lang w:eastAsia="en-US" w:bidi="en-US"/>
        </w:rPr>
        <w:t>reprezentowanym</w:t>
      </w:r>
      <w:proofErr w:type="gramEnd"/>
      <w:r w:rsidRPr="00DD644E">
        <w:rPr>
          <w:rFonts w:ascii="Verdana" w:hAnsi="Verdana" w:cs="Times New Roman"/>
          <w:sz w:val="24"/>
          <w:szCs w:val="24"/>
          <w:lang w:eastAsia="en-US" w:bidi="en-US"/>
        </w:rPr>
        <w:t xml:space="preserve"> przez:</w:t>
      </w:r>
    </w:p>
    <w:p w:rsidR="006E1231" w:rsidRPr="00DD644E" w:rsidRDefault="006E1231" w:rsidP="00DD644E">
      <w:pPr>
        <w:widowControl/>
        <w:tabs>
          <w:tab w:val="left" w:pos="360"/>
        </w:tabs>
        <w:autoSpaceDE/>
        <w:autoSpaceDN/>
        <w:spacing w:line="288" w:lineRule="auto"/>
        <w:rPr>
          <w:rFonts w:ascii="Verdana" w:hAnsi="Verdana" w:cs="Times New Roman"/>
          <w:sz w:val="24"/>
          <w:szCs w:val="24"/>
          <w:lang w:eastAsia="en-US" w:bidi="en-US"/>
        </w:rPr>
      </w:pPr>
      <w:r w:rsidRPr="00DD644E">
        <w:rPr>
          <w:rFonts w:ascii="Verdana" w:hAnsi="Verdana" w:cs="Times New Roman"/>
          <w:sz w:val="24"/>
          <w:szCs w:val="24"/>
          <w:lang w:eastAsia="en-US" w:bidi="en-US"/>
        </w:rPr>
        <w:t>.………………………………………………………………………………………….……...</w:t>
      </w:r>
      <w:r w:rsidR="00C7459F" w:rsidRPr="00DD644E">
        <w:rPr>
          <w:rFonts w:ascii="Verdana" w:hAnsi="Verdana" w:cs="Times New Roman"/>
          <w:sz w:val="24"/>
          <w:szCs w:val="24"/>
          <w:lang w:eastAsia="en-US" w:bidi="en-US"/>
        </w:rPr>
        <w:t>..</w:t>
      </w:r>
      <w:r w:rsidR="00BF2AB4" w:rsidRPr="00DD644E">
        <w:rPr>
          <w:rFonts w:ascii="Verdana" w:hAnsi="Verdana" w:cs="Times New Roman"/>
          <w:sz w:val="24"/>
          <w:szCs w:val="24"/>
          <w:lang w:eastAsia="en-US" w:bidi="en-US"/>
        </w:rPr>
        <w:t>..........................</w:t>
      </w:r>
      <w:r w:rsidR="00C7459F" w:rsidRPr="00DD644E">
        <w:rPr>
          <w:rFonts w:ascii="Verdana" w:hAnsi="Verdana" w:cs="Times New Roman"/>
          <w:sz w:val="24"/>
          <w:szCs w:val="24"/>
          <w:lang w:eastAsia="en-US" w:bidi="en-US"/>
        </w:rPr>
        <w:t>.</w:t>
      </w:r>
    </w:p>
    <w:p w:rsidR="006E1231" w:rsidRPr="00DD644E" w:rsidRDefault="006E1231" w:rsidP="00DD644E">
      <w:pPr>
        <w:widowControl/>
        <w:autoSpaceDE/>
        <w:autoSpaceDN/>
        <w:spacing w:line="288" w:lineRule="auto"/>
        <w:rPr>
          <w:rFonts w:ascii="Verdana" w:hAnsi="Verdana" w:cs="Times New Roman"/>
          <w:b/>
          <w:sz w:val="24"/>
          <w:szCs w:val="24"/>
          <w:lang w:eastAsia="en-US" w:bidi="en-US"/>
        </w:rPr>
      </w:pPr>
      <w:proofErr w:type="gramStart"/>
      <w:r w:rsidRPr="00DD644E">
        <w:rPr>
          <w:rFonts w:ascii="Verdana" w:hAnsi="Verdana" w:cs="Times New Roman"/>
          <w:sz w:val="24"/>
          <w:szCs w:val="24"/>
          <w:lang w:eastAsia="en-US" w:bidi="en-US"/>
        </w:rPr>
        <w:t>zwanym</w:t>
      </w:r>
      <w:proofErr w:type="gramEnd"/>
      <w:r w:rsidRPr="00DD644E">
        <w:rPr>
          <w:rFonts w:ascii="Verdana" w:hAnsi="Verdana" w:cs="Times New Roman"/>
          <w:sz w:val="24"/>
          <w:szCs w:val="24"/>
          <w:lang w:eastAsia="en-US" w:bidi="en-US"/>
        </w:rPr>
        <w:t xml:space="preserve"> dalej </w:t>
      </w:r>
      <w:r w:rsidRPr="00DD644E">
        <w:rPr>
          <w:rFonts w:ascii="Verdana" w:hAnsi="Verdana" w:cs="Times New Roman"/>
          <w:b/>
          <w:sz w:val="24"/>
          <w:szCs w:val="24"/>
          <w:lang w:eastAsia="en-US" w:bidi="en-US"/>
        </w:rPr>
        <w:t>Wykonawcą</w:t>
      </w:r>
    </w:p>
    <w:p w:rsidR="008F0186" w:rsidRPr="00485F26" w:rsidRDefault="004D797B" w:rsidP="00485F26">
      <w:pPr>
        <w:widowControl/>
        <w:spacing w:line="288" w:lineRule="auto"/>
        <w:jc w:val="center"/>
        <w:rPr>
          <w:rFonts w:ascii="Verdana" w:hAnsi="Verdana" w:cs="Times New Roman"/>
          <w:b/>
          <w:bCs/>
          <w:sz w:val="24"/>
          <w:szCs w:val="24"/>
        </w:rPr>
      </w:pPr>
      <w:r w:rsidRPr="00DD644E">
        <w:rPr>
          <w:rFonts w:ascii="Verdana" w:hAnsi="Verdana" w:cs="Times New Roman"/>
          <w:b/>
          <w:bCs/>
          <w:sz w:val="24"/>
          <w:szCs w:val="24"/>
        </w:rPr>
        <w:t>§</w:t>
      </w:r>
      <w:r w:rsidR="00F837A5" w:rsidRPr="00DD644E">
        <w:rPr>
          <w:rFonts w:ascii="Verdana" w:hAnsi="Verdana" w:cs="Times New Roman"/>
          <w:b/>
          <w:bCs/>
          <w:sz w:val="24"/>
          <w:szCs w:val="24"/>
        </w:rPr>
        <w:t xml:space="preserve"> </w:t>
      </w:r>
      <w:r w:rsidR="00CC6C0D" w:rsidRPr="00DD644E">
        <w:rPr>
          <w:rFonts w:ascii="Verdana" w:hAnsi="Verdana" w:cs="Times New Roman"/>
          <w:b/>
          <w:bCs/>
          <w:sz w:val="24"/>
          <w:szCs w:val="24"/>
        </w:rPr>
        <w:t>1</w:t>
      </w:r>
    </w:p>
    <w:p w:rsidR="00605BEC" w:rsidRPr="00DD644E" w:rsidRDefault="00C06863" w:rsidP="00BA5701">
      <w:pPr>
        <w:pStyle w:val="Akapitzlist"/>
        <w:widowControl/>
        <w:numPr>
          <w:ilvl w:val="0"/>
          <w:numId w:val="37"/>
        </w:numPr>
        <w:autoSpaceDE/>
        <w:autoSpaceDN/>
        <w:spacing w:line="288" w:lineRule="auto"/>
        <w:contextualSpacing/>
        <w:jc w:val="both"/>
        <w:rPr>
          <w:rFonts w:ascii="Verdana" w:hAnsi="Verdana"/>
          <w:sz w:val="24"/>
          <w:szCs w:val="24"/>
        </w:rPr>
      </w:pPr>
      <w:r w:rsidRPr="00DD644E">
        <w:rPr>
          <w:rFonts w:ascii="Verdana" w:hAnsi="Verdana" w:cs="Times New Roman"/>
          <w:bCs/>
          <w:iCs/>
          <w:sz w:val="24"/>
          <w:szCs w:val="24"/>
        </w:rPr>
        <w:t>Z</w:t>
      </w:r>
      <w:r w:rsidR="004D797B" w:rsidRPr="00DD644E">
        <w:rPr>
          <w:rFonts w:ascii="Verdana" w:hAnsi="Verdana" w:cs="Times New Roman"/>
          <w:bCs/>
          <w:iCs/>
          <w:sz w:val="24"/>
          <w:szCs w:val="24"/>
        </w:rPr>
        <w:t>amawiający</w:t>
      </w:r>
      <w:r w:rsidR="002369AE" w:rsidRPr="00DD644E">
        <w:rPr>
          <w:rFonts w:ascii="Verdana" w:hAnsi="Verdana" w:cs="Times New Roman"/>
          <w:sz w:val="24"/>
          <w:szCs w:val="24"/>
        </w:rPr>
        <w:t xml:space="preserve"> zamawia</w:t>
      </w:r>
      <w:r w:rsidR="00FD14AE" w:rsidRPr="00DD644E">
        <w:rPr>
          <w:rFonts w:ascii="Verdana" w:hAnsi="Verdana" w:cs="Times New Roman"/>
          <w:sz w:val="24"/>
          <w:szCs w:val="24"/>
        </w:rPr>
        <w:t xml:space="preserve">, a </w:t>
      </w:r>
      <w:r w:rsidR="00380788" w:rsidRPr="00DD644E">
        <w:rPr>
          <w:rFonts w:ascii="Verdana" w:hAnsi="Verdana" w:cs="Times New Roman"/>
          <w:sz w:val="24"/>
          <w:szCs w:val="24"/>
        </w:rPr>
        <w:t>Wykonawca</w:t>
      </w:r>
      <w:r w:rsidR="004D797B" w:rsidRPr="00DD644E">
        <w:rPr>
          <w:rFonts w:ascii="Verdana" w:hAnsi="Verdana" w:cs="Times New Roman"/>
          <w:sz w:val="24"/>
          <w:szCs w:val="24"/>
        </w:rPr>
        <w:t xml:space="preserve"> zobowiązuje się do</w:t>
      </w:r>
      <w:r w:rsidR="006E266A" w:rsidRPr="00DD644E">
        <w:rPr>
          <w:rFonts w:ascii="Verdana" w:hAnsi="Verdana" w:cs="Times New Roman"/>
          <w:sz w:val="24"/>
          <w:szCs w:val="24"/>
        </w:rPr>
        <w:t xml:space="preserve"> wykonania</w:t>
      </w:r>
      <w:r w:rsidR="00FE6D76" w:rsidRPr="00DD644E">
        <w:rPr>
          <w:rFonts w:ascii="Verdana" w:hAnsi="Verdana" w:cs="Times New Roman"/>
          <w:sz w:val="24"/>
          <w:szCs w:val="24"/>
        </w:rPr>
        <w:t xml:space="preserve"> </w:t>
      </w:r>
      <w:r w:rsidR="0013608A" w:rsidRPr="00DD644E">
        <w:rPr>
          <w:rFonts w:ascii="Verdana" w:hAnsi="Verdana" w:cs="Times New Roman"/>
          <w:sz w:val="24"/>
          <w:szCs w:val="24"/>
        </w:rPr>
        <w:t xml:space="preserve">dokumentacji projektowej </w:t>
      </w:r>
      <w:r w:rsidR="00994CF2" w:rsidRPr="00DD644E">
        <w:rPr>
          <w:rFonts w:ascii="Verdana" w:hAnsi="Verdana" w:cs="Times New Roman"/>
          <w:sz w:val="24"/>
          <w:szCs w:val="24"/>
        </w:rPr>
        <w:t>zamierzen</w:t>
      </w:r>
      <w:r w:rsidR="00AB6651" w:rsidRPr="00DD644E">
        <w:rPr>
          <w:rFonts w:ascii="Verdana" w:hAnsi="Verdana" w:cs="Times New Roman"/>
          <w:sz w:val="24"/>
          <w:szCs w:val="24"/>
        </w:rPr>
        <w:t>ia budowlanego</w:t>
      </w:r>
      <w:r w:rsidR="00CC6C0D" w:rsidRPr="00DD644E">
        <w:rPr>
          <w:rFonts w:ascii="Verdana" w:hAnsi="Verdana" w:cs="Times New Roman"/>
          <w:sz w:val="24"/>
          <w:szCs w:val="24"/>
        </w:rPr>
        <w:t>:</w:t>
      </w:r>
      <w:r w:rsidR="00E70526">
        <w:rPr>
          <w:rFonts w:ascii="Verdana" w:hAnsi="Verdana" w:cs="Times New Roman"/>
          <w:sz w:val="24"/>
          <w:szCs w:val="24"/>
        </w:rPr>
        <w:t xml:space="preserve"> </w:t>
      </w:r>
      <w:r w:rsidR="00AB6651" w:rsidRPr="00DD644E">
        <w:rPr>
          <w:rFonts w:ascii="Verdana" w:hAnsi="Verdana" w:cs="Times New Roman"/>
          <w:sz w:val="24"/>
          <w:szCs w:val="24"/>
        </w:rPr>
        <w:t>„</w:t>
      </w:r>
      <w:r w:rsidR="00B43558">
        <w:rPr>
          <w:rFonts w:ascii="Verdana" w:hAnsi="Verdana"/>
          <w:sz w:val="24"/>
          <w:szCs w:val="24"/>
        </w:rPr>
        <w:t>Modernizacja Pawilonu A Psychiatrycznego Zakładu Opiekuńczo – Leczniczego w Gorzycach</w:t>
      </w:r>
      <w:r w:rsidR="00DD644E">
        <w:rPr>
          <w:rFonts w:ascii="Verdana" w:hAnsi="Verdana"/>
          <w:sz w:val="24"/>
          <w:szCs w:val="24"/>
        </w:rPr>
        <w:t> </w:t>
      </w:r>
      <w:r w:rsidR="00B43558">
        <w:rPr>
          <w:rFonts w:ascii="Verdana" w:hAnsi="Verdana"/>
          <w:sz w:val="24"/>
          <w:szCs w:val="24"/>
        </w:rPr>
        <w:t>w celu spełnienia wymagań bezpieczeństwa pożarowego i ochrony osób niepalących</w:t>
      </w:r>
      <w:r w:rsidR="008F6F3A">
        <w:rPr>
          <w:rFonts w:ascii="Verdana" w:hAnsi="Verdana"/>
          <w:sz w:val="24"/>
          <w:szCs w:val="24"/>
        </w:rPr>
        <w:t>”</w:t>
      </w:r>
      <w:r w:rsidR="00AB6651" w:rsidRPr="00DD644E">
        <w:rPr>
          <w:rFonts w:ascii="Verdana" w:hAnsi="Verdana"/>
          <w:sz w:val="24"/>
          <w:szCs w:val="24"/>
        </w:rPr>
        <w:t>,</w:t>
      </w:r>
      <w:r w:rsidR="00994CF2" w:rsidRPr="00DD644E">
        <w:rPr>
          <w:rFonts w:ascii="Verdana" w:hAnsi="Verdana"/>
          <w:sz w:val="24"/>
          <w:szCs w:val="24"/>
        </w:rPr>
        <w:t xml:space="preserve"> </w:t>
      </w:r>
      <w:r w:rsidR="0013608A" w:rsidRPr="00DD644E">
        <w:rPr>
          <w:rFonts w:ascii="Verdana" w:hAnsi="Verdana" w:cs="Times New Roman"/>
          <w:sz w:val="24"/>
          <w:szCs w:val="24"/>
        </w:rPr>
        <w:t>zgodnie z</w:t>
      </w:r>
      <w:r w:rsidR="00895DDF">
        <w:rPr>
          <w:rFonts w:ascii="Verdana" w:hAnsi="Verdana" w:cs="Times New Roman"/>
          <w:sz w:val="24"/>
          <w:szCs w:val="24"/>
        </w:rPr>
        <w:t>e</w:t>
      </w:r>
      <w:r w:rsidR="0013608A" w:rsidRPr="00DD644E">
        <w:rPr>
          <w:rFonts w:ascii="Verdana" w:hAnsi="Verdana" w:cs="Times New Roman"/>
          <w:sz w:val="24"/>
          <w:szCs w:val="24"/>
        </w:rPr>
        <w:t xml:space="preserve"> </w:t>
      </w:r>
      <w:r w:rsidR="00B43558">
        <w:rPr>
          <w:rFonts w:ascii="Verdana" w:hAnsi="Verdana" w:cs="Times New Roman"/>
          <w:sz w:val="24"/>
          <w:szCs w:val="24"/>
        </w:rPr>
        <w:t xml:space="preserve">szczegółowymi wymaganiami dotyczącymi przedmiotu zamówienia </w:t>
      </w:r>
      <w:r w:rsidR="00B57ADA" w:rsidRPr="00DD644E">
        <w:rPr>
          <w:rFonts w:ascii="Verdana" w:hAnsi="Verdana" w:cs="Times New Roman"/>
          <w:sz w:val="24"/>
          <w:szCs w:val="24"/>
        </w:rPr>
        <w:t>ujętym</w:t>
      </w:r>
      <w:r w:rsidR="00B43558">
        <w:rPr>
          <w:rFonts w:ascii="Verdana" w:hAnsi="Verdana" w:cs="Times New Roman"/>
          <w:sz w:val="24"/>
          <w:szCs w:val="24"/>
        </w:rPr>
        <w:t>i</w:t>
      </w:r>
      <w:r w:rsidR="00B57ADA" w:rsidRPr="00DD644E">
        <w:rPr>
          <w:rFonts w:ascii="Verdana" w:hAnsi="Verdana" w:cs="Times New Roman"/>
          <w:sz w:val="24"/>
          <w:szCs w:val="24"/>
        </w:rPr>
        <w:t xml:space="preserve"> </w:t>
      </w:r>
      <w:r w:rsidR="003A1AAE" w:rsidRPr="00DD644E">
        <w:rPr>
          <w:rFonts w:ascii="Verdana" w:hAnsi="Verdana" w:cs="Times New Roman"/>
          <w:sz w:val="24"/>
          <w:szCs w:val="24"/>
        </w:rPr>
        <w:t>w Z</w:t>
      </w:r>
      <w:r w:rsidR="00B57ADA" w:rsidRPr="00DD644E">
        <w:rPr>
          <w:rFonts w:ascii="Verdana" w:hAnsi="Verdana" w:cs="Times New Roman"/>
          <w:sz w:val="24"/>
          <w:szCs w:val="24"/>
        </w:rPr>
        <w:t xml:space="preserve">ałączniku nr 1 </w:t>
      </w:r>
      <w:r w:rsidR="00297BC5" w:rsidRPr="00DD644E">
        <w:rPr>
          <w:rFonts w:ascii="Verdana" w:hAnsi="Verdana" w:cs="Times New Roman"/>
          <w:sz w:val="24"/>
          <w:szCs w:val="24"/>
        </w:rPr>
        <w:t xml:space="preserve">do niniejszej umowy </w:t>
      </w:r>
      <w:r w:rsidR="00B019C9" w:rsidRPr="00DD644E">
        <w:rPr>
          <w:rFonts w:ascii="Verdana" w:hAnsi="Verdana"/>
          <w:sz w:val="24"/>
          <w:szCs w:val="24"/>
        </w:rPr>
        <w:t xml:space="preserve">wraz </w:t>
      </w:r>
      <w:r w:rsidR="007869E1" w:rsidRPr="00DD644E">
        <w:rPr>
          <w:rFonts w:ascii="Verdana" w:hAnsi="Verdana"/>
          <w:sz w:val="24"/>
          <w:szCs w:val="24"/>
        </w:rPr>
        <w:t>z uzyskaniem wymaganych przepisami opinii, uzgodnień i pozwoleń oraz pełnienie nadzoru autorskiego w okresie realizacji robót budowlanych na podstawie opracowanej przez Wykonawcę dokumentacji projektowej.</w:t>
      </w:r>
    </w:p>
    <w:p w:rsidR="008047C1" w:rsidRPr="00DD644E" w:rsidRDefault="00986C8C" w:rsidP="00BA5701">
      <w:pPr>
        <w:pStyle w:val="Akapitzlist"/>
        <w:widowControl/>
        <w:numPr>
          <w:ilvl w:val="0"/>
          <w:numId w:val="37"/>
        </w:numPr>
        <w:autoSpaceDE/>
        <w:autoSpaceDN/>
        <w:spacing w:line="288" w:lineRule="auto"/>
        <w:contextualSpacing/>
        <w:jc w:val="both"/>
        <w:rPr>
          <w:rFonts w:ascii="Verdana" w:hAnsi="Verdana"/>
          <w:sz w:val="24"/>
          <w:szCs w:val="24"/>
        </w:rPr>
      </w:pPr>
      <w:r>
        <w:rPr>
          <w:rFonts w:ascii="Verdana" w:hAnsi="Verdana"/>
          <w:sz w:val="24"/>
          <w:szCs w:val="24"/>
        </w:rPr>
        <w:t>Zakres prac</w:t>
      </w:r>
      <w:r w:rsidR="008047C1" w:rsidRPr="00DD644E">
        <w:rPr>
          <w:rFonts w:ascii="Verdana" w:hAnsi="Verdana"/>
          <w:sz w:val="24"/>
          <w:szCs w:val="24"/>
        </w:rPr>
        <w:t xml:space="preserve"> okre</w:t>
      </w:r>
      <w:r>
        <w:rPr>
          <w:rFonts w:ascii="Verdana" w:hAnsi="Verdana"/>
          <w:sz w:val="24"/>
          <w:szCs w:val="24"/>
        </w:rPr>
        <w:t xml:space="preserve">ślony został w </w:t>
      </w:r>
      <w:r>
        <w:rPr>
          <w:rFonts w:ascii="Verdana" w:hAnsi="Verdana" w:cs="Times New Roman"/>
          <w:sz w:val="24"/>
          <w:szCs w:val="24"/>
        </w:rPr>
        <w:t>szczegółowych wymaganiach dotyczących przedmiotu zamówienia</w:t>
      </w:r>
      <w:r w:rsidR="008047C1" w:rsidRPr="00DD644E">
        <w:rPr>
          <w:rFonts w:ascii="Verdana" w:hAnsi="Verdana"/>
          <w:sz w:val="24"/>
          <w:szCs w:val="24"/>
        </w:rPr>
        <w:t xml:space="preserve">, w Załączniku nr 1 do niniejszej umowy i obejmuje </w:t>
      </w:r>
      <w:r w:rsidR="00CC6C0D" w:rsidRPr="00DD644E">
        <w:rPr>
          <w:rFonts w:ascii="Verdana" w:hAnsi="Verdana"/>
          <w:sz w:val="24"/>
          <w:szCs w:val="24"/>
        </w:rPr>
        <w:t xml:space="preserve">on </w:t>
      </w:r>
      <w:r w:rsidR="008047C1" w:rsidRPr="00DD644E">
        <w:rPr>
          <w:rFonts w:ascii="Verdana" w:hAnsi="Verdana"/>
          <w:sz w:val="24"/>
          <w:szCs w:val="24"/>
        </w:rPr>
        <w:t>w szczególności:</w:t>
      </w:r>
    </w:p>
    <w:p w:rsidR="008047C1" w:rsidRDefault="006C47D5" w:rsidP="00BA5701">
      <w:pPr>
        <w:pStyle w:val="NormalnyWeb"/>
        <w:numPr>
          <w:ilvl w:val="0"/>
          <w:numId w:val="27"/>
        </w:numPr>
        <w:spacing w:before="0" w:beforeAutospacing="0" w:after="0" w:afterAutospacing="0" w:line="288" w:lineRule="auto"/>
        <w:jc w:val="both"/>
        <w:rPr>
          <w:rFonts w:ascii="Verdana" w:hAnsi="Verdana" w:cs="Calibri"/>
        </w:rPr>
      </w:pPr>
      <w:proofErr w:type="gramStart"/>
      <w:r w:rsidRPr="00DD644E">
        <w:rPr>
          <w:rFonts w:ascii="Verdana" w:hAnsi="Verdana" w:cs="Calibri"/>
        </w:rPr>
        <w:t>inwentaryzacj</w:t>
      </w:r>
      <w:r w:rsidR="008047C1" w:rsidRPr="00DD644E">
        <w:rPr>
          <w:rFonts w:ascii="Verdana" w:hAnsi="Verdana" w:cs="Calibri"/>
        </w:rPr>
        <w:t>ę</w:t>
      </w:r>
      <w:proofErr w:type="gramEnd"/>
      <w:r w:rsidRPr="00DD644E">
        <w:rPr>
          <w:rFonts w:ascii="Verdana" w:hAnsi="Verdana" w:cs="Calibri"/>
        </w:rPr>
        <w:t xml:space="preserve"> pomieszczeń</w:t>
      </w:r>
      <w:r w:rsidR="008047C1" w:rsidRPr="00DD644E">
        <w:rPr>
          <w:rFonts w:ascii="Verdana" w:hAnsi="Verdana" w:cs="Calibri"/>
        </w:rPr>
        <w:t>;</w:t>
      </w:r>
    </w:p>
    <w:p w:rsidR="00B43558" w:rsidRPr="00DD644E" w:rsidRDefault="00B43558" w:rsidP="00BA5701">
      <w:pPr>
        <w:pStyle w:val="NormalnyWeb"/>
        <w:numPr>
          <w:ilvl w:val="0"/>
          <w:numId w:val="27"/>
        </w:numPr>
        <w:spacing w:before="0" w:beforeAutospacing="0" w:after="0" w:afterAutospacing="0" w:line="288" w:lineRule="auto"/>
        <w:jc w:val="both"/>
        <w:rPr>
          <w:rFonts w:ascii="Verdana" w:hAnsi="Verdana" w:cs="Calibri"/>
        </w:rPr>
      </w:pPr>
      <w:proofErr w:type="gramStart"/>
      <w:r>
        <w:rPr>
          <w:rFonts w:ascii="Verdana" w:hAnsi="Verdana" w:cs="Calibri"/>
        </w:rPr>
        <w:t>projekt</w:t>
      </w:r>
      <w:proofErr w:type="gramEnd"/>
      <w:r>
        <w:rPr>
          <w:rFonts w:ascii="Verdana" w:hAnsi="Verdana" w:cs="Calibri"/>
        </w:rPr>
        <w:t xml:space="preserve"> zmian przeciwpożarowych</w:t>
      </w:r>
      <w:r w:rsidR="006E575A">
        <w:rPr>
          <w:rFonts w:ascii="Verdana" w:hAnsi="Verdana" w:cs="Calibri"/>
        </w:rPr>
        <w:t xml:space="preserve"> zgodnie z wytycznymi ekspertyzy przeciwpożarowej;</w:t>
      </w:r>
    </w:p>
    <w:p w:rsidR="008047C1" w:rsidRPr="00DD644E" w:rsidRDefault="006C47D5" w:rsidP="00BA5701">
      <w:pPr>
        <w:pStyle w:val="NormalnyWeb"/>
        <w:numPr>
          <w:ilvl w:val="0"/>
          <w:numId w:val="27"/>
        </w:numPr>
        <w:spacing w:before="0" w:beforeAutospacing="0" w:after="0" w:afterAutospacing="0" w:line="288" w:lineRule="auto"/>
        <w:jc w:val="both"/>
        <w:rPr>
          <w:rFonts w:ascii="Verdana" w:hAnsi="Verdana" w:cs="Calibri"/>
        </w:rPr>
      </w:pPr>
      <w:proofErr w:type="gramStart"/>
      <w:r w:rsidRPr="00DD644E">
        <w:rPr>
          <w:rFonts w:ascii="Verdana" w:hAnsi="Verdana" w:cs="Calibri"/>
        </w:rPr>
        <w:t>projekt</w:t>
      </w:r>
      <w:proofErr w:type="gramEnd"/>
      <w:r w:rsidRPr="00DD644E">
        <w:rPr>
          <w:rFonts w:ascii="Verdana" w:hAnsi="Verdana" w:cs="Calibri"/>
        </w:rPr>
        <w:t xml:space="preserve"> adaptacji/zmiany sposobu użytkowania</w:t>
      </w:r>
      <w:r w:rsidR="008047C1" w:rsidRPr="00DD644E">
        <w:rPr>
          <w:rFonts w:ascii="Verdana" w:hAnsi="Verdana" w:cs="Calibri"/>
        </w:rPr>
        <w:t>;</w:t>
      </w:r>
    </w:p>
    <w:p w:rsidR="008047C1" w:rsidRPr="00DD644E" w:rsidRDefault="006C47D5" w:rsidP="00BA5701">
      <w:pPr>
        <w:pStyle w:val="NormalnyWeb"/>
        <w:numPr>
          <w:ilvl w:val="0"/>
          <w:numId w:val="27"/>
        </w:numPr>
        <w:spacing w:before="0" w:beforeAutospacing="0" w:after="0" w:afterAutospacing="0" w:line="288" w:lineRule="auto"/>
        <w:jc w:val="both"/>
        <w:rPr>
          <w:rFonts w:ascii="Verdana" w:hAnsi="Verdana" w:cs="Calibri"/>
        </w:rPr>
      </w:pPr>
      <w:proofErr w:type="gramStart"/>
      <w:r w:rsidRPr="00DD644E">
        <w:rPr>
          <w:rFonts w:ascii="Verdana" w:hAnsi="Verdana" w:cs="Calibri"/>
        </w:rPr>
        <w:t>projekt</w:t>
      </w:r>
      <w:proofErr w:type="gramEnd"/>
      <w:r w:rsidR="006E575A">
        <w:rPr>
          <w:rFonts w:ascii="Verdana" w:hAnsi="Verdana" w:cs="Calibri"/>
        </w:rPr>
        <w:t xml:space="preserve"> instalacji</w:t>
      </w:r>
      <w:r w:rsidRPr="00DD644E">
        <w:rPr>
          <w:rFonts w:ascii="Verdana" w:hAnsi="Verdana" w:cs="Calibri"/>
        </w:rPr>
        <w:t xml:space="preserve"> wen</w:t>
      </w:r>
      <w:r w:rsidR="006E575A">
        <w:rPr>
          <w:rFonts w:ascii="Verdana" w:hAnsi="Verdana" w:cs="Calibri"/>
        </w:rPr>
        <w:t>tylacji mechanicznej i sanitarnej</w:t>
      </w:r>
      <w:r w:rsidR="008047C1" w:rsidRPr="00DD644E">
        <w:rPr>
          <w:rFonts w:ascii="Verdana" w:hAnsi="Verdana" w:cs="Calibri"/>
        </w:rPr>
        <w:t>;</w:t>
      </w:r>
    </w:p>
    <w:p w:rsidR="008047C1" w:rsidRDefault="006C47D5" w:rsidP="00BA5701">
      <w:pPr>
        <w:pStyle w:val="NormalnyWeb"/>
        <w:numPr>
          <w:ilvl w:val="0"/>
          <w:numId w:val="27"/>
        </w:numPr>
        <w:spacing w:before="0" w:beforeAutospacing="0" w:after="0" w:afterAutospacing="0" w:line="288" w:lineRule="auto"/>
        <w:jc w:val="both"/>
        <w:rPr>
          <w:rFonts w:ascii="Verdana" w:hAnsi="Verdana" w:cs="Calibri"/>
        </w:rPr>
      </w:pPr>
      <w:proofErr w:type="gramStart"/>
      <w:r w:rsidRPr="00DD644E">
        <w:rPr>
          <w:rFonts w:ascii="Verdana" w:hAnsi="Verdana" w:cs="Calibri"/>
        </w:rPr>
        <w:t>projekt</w:t>
      </w:r>
      <w:proofErr w:type="gramEnd"/>
      <w:r w:rsidRPr="00DD644E">
        <w:rPr>
          <w:rFonts w:ascii="Verdana" w:hAnsi="Verdana" w:cs="Calibri"/>
        </w:rPr>
        <w:t xml:space="preserve"> </w:t>
      </w:r>
      <w:r w:rsidR="006E575A">
        <w:rPr>
          <w:rFonts w:ascii="Verdana" w:hAnsi="Verdana" w:cs="Calibri"/>
        </w:rPr>
        <w:t>instalacji elektrycznej</w:t>
      </w:r>
      <w:r w:rsidR="00CC6C0D" w:rsidRPr="00DD644E">
        <w:rPr>
          <w:rFonts w:ascii="Verdana" w:hAnsi="Verdana" w:cs="Calibri"/>
        </w:rPr>
        <w:t>;</w:t>
      </w:r>
    </w:p>
    <w:p w:rsidR="006E575A" w:rsidRPr="00DD644E" w:rsidRDefault="006E575A" w:rsidP="00BA5701">
      <w:pPr>
        <w:pStyle w:val="NormalnyWeb"/>
        <w:numPr>
          <w:ilvl w:val="0"/>
          <w:numId w:val="27"/>
        </w:numPr>
        <w:spacing w:before="0" w:beforeAutospacing="0" w:after="0" w:afterAutospacing="0" w:line="288" w:lineRule="auto"/>
        <w:jc w:val="both"/>
        <w:rPr>
          <w:rFonts w:ascii="Verdana" w:hAnsi="Verdana" w:cs="Calibri"/>
        </w:rPr>
      </w:pPr>
      <w:proofErr w:type="gramStart"/>
      <w:r>
        <w:rPr>
          <w:rFonts w:ascii="Verdana" w:hAnsi="Verdana" w:cs="Calibri"/>
        </w:rPr>
        <w:t>projekt</w:t>
      </w:r>
      <w:proofErr w:type="gramEnd"/>
      <w:r>
        <w:rPr>
          <w:rFonts w:ascii="Verdana" w:hAnsi="Verdana" w:cs="Calibri"/>
        </w:rPr>
        <w:t xml:space="preserve"> zmian w instalacji monitoringu pożarowego;</w:t>
      </w:r>
    </w:p>
    <w:p w:rsidR="006E575A" w:rsidRPr="00DD644E" w:rsidRDefault="006E575A" w:rsidP="00BA5701">
      <w:pPr>
        <w:pStyle w:val="NormalnyWeb"/>
        <w:numPr>
          <w:ilvl w:val="0"/>
          <w:numId w:val="27"/>
        </w:numPr>
        <w:tabs>
          <w:tab w:val="left" w:pos="851"/>
        </w:tabs>
        <w:spacing w:before="0" w:beforeAutospacing="0" w:after="0" w:afterAutospacing="0" w:line="288" w:lineRule="auto"/>
        <w:jc w:val="both"/>
        <w:rPr>
          <w:rFonts w:ascii="Verdana" w:hAnsi="Verdana" w:cs="Calibri"/>
        </w:rPr>
      </w:pPr>
      <w:proofErr w:type="gramStart"/>
      <w:r w:rsidRPr="00DD644E">
        <w:rPr>
          <w:rFonts w:ascii="Verdana" w:eastAsia="Calibri" w:hAnsi="Verdana"/>
          <w:color w:val="000000"/>
        </w:rPr>
        <w:lastRenderedPageBreak/>
        <w:t>wykonanie</w:t>
      </w:r>
      <w:proofErr w:type="gramEnd"/>
      <w:r w:rsidRPr="00DD644E">
        <w:rPr>
          <w:rFonts w:ascii="Verdana" w:eastAsia="Calibri" w:hAnsi="Verdana"/>
          <w:color w:val="000000"/>
        </w:rPr>
        <w:t xml:space="preserve"> </w:t>
      </w:r>
      <w:r w:rsidRPr="00DD644E">
        <w:rPr>
          <w:rFonts w:ascii="Verdana" w:hAnsi="Verdana"/>
        </w:rPr>
        <w:t xml:space="preserve">planu </w:t>
      </w:r>
      <w:r w:rsidRPr="00DD644E">
        <w:rPr>
          <w:rFonts w:ascii="Verdana" w:hAnsi="Verdana"/>
          <w:shd w:val="clear" w:color="auto" w:fill="FFFFFF"/>
        </w:rPr>
        <w:t>bezpieczeństwa i ochrony zdrowia - jeżeli dotyczy;</w:t>
      </w:r>
    </w:p>
    <w:p w:rsidR="006E575A" w:rsidRPr="00DD644E" w:rsidRDefault="006E575A" w:rsidP="00BA5701">
      <w:pPr>
        <w:pStyle w:val="NormalnyWeb"/>
        <w:numPr>
          <w:ilvl w:val="0"/>
          <w:numId w:val="27"/>
        </w:numPr>
        <w:spacing w:before="0" w:beforeAutospacing="0" w:after="0" w:afterAutospacing="0" w:line="288" w:lineRule="auto"/>
        <w:jc w:val="both"/>
        <w:rPr>
          <w:rFonts w:ascii="Verdana" w:hAnsi="Verdana" w:cs="Calibri"/>
        </w:rPr>
      </w:pPr>
      <w:proofErr w:type="gramStart"/>
      <w:r w:rsidRPr="00DD644E">
        <w:rPr>
          <w:rFonts w:ascii="Verdana" w:hAnsi="Verdana"/>
          <w:shd w:val="clear" w:color="auto" w:fill="FFFFFF"/>
        </w:rPr>
        <w:t>wykonanie</w:t>
      </w:r>
      <w:proofErr w:type="gramEnd"/>
      <w:r w:rsidRPr="00DD644E">
        <w:rPr>
          <w:rFonts w:ascii="Verdana" w:hAnsi="Verdana"/>
          <w:shd w:val="clear" w:color="auto" w:fill="FFFFFF"/>
        </w:rPr>
        <w:t xml:space="preserve"> specyfikacji technicznych wykonania i odbioru robót budowlanych;</w:t>
      </w:r>
    </w:p>
    <w:p w:rsidR="0025146D" w:rsidRDefault="006C47D5" w:rsidP="00BA5701">
      <w:pPr>
        <w:pStyle w:val="NormalnyWeb"/>
        <w:numPr>
          <w:ilvl w:val="0"/>
          <w:numId w:val="27"/>
        </w:numPr>
        <w:spacing w:before="0" w:beforeAutospacing="0" w:after="0" w:afterAutospacing="0" w:line="288" w:lineRule="auto"/>
        <w:jc w:val="both"/>
        <w:rPr>
          <w:rFonts w:ascii="Verdana" w:hAnsi="Verdana" w:cs="Calibri"/>
        </w:rPr>
      </w:pPr>
      <w:proofErr w:type="gramStart"/>
      <w:r w:rsidRPr="0025146D">
        <w:rPr>
          <w:rFonts w:ascii="Verdana" w:hAnsi="Verdana" w:cs="Calibri"/>
        </w:rPr>
        <w:t>uzgodnienie</w:t>
      </w:r>
      <w:proofErr w:type="gramEnd"/>
      <w:r w:rsidRPr="0025146D">
        <w:rPr>
          <w:rFonts w:ascii="Verdana" w:hAnsi="Verdana" w:cs="Calibri"/>
        </w:rPr>
        <w:t xml:space="preserve"> z rzeczoznawcą </w:t>
      </w:r>
      <w:r w:rsidR="0025146D">
        <w:rPr>
          <w:rFonts w:ascii="Verdana" w:hAnsi="Verdana" w:cs="Calibri"/>
        </w:rPr>
        <w:t>ds. sanitarno - higienicznych</w:t>
      </w:r>
      <w:r w:rsidR="008047C1" w:rsidRPr="0025146D">
        <w:rPr>
          <w:rFonts w:ascii="Verdana" w:hAnsi="Verdana" w:cs="Calibri"/>
        </w:rPr>
        <w:t>;</w:t>
      </w:r>
      <w:r w:rsidRPr="0025146D">
        <w:rPr>
          <w:rFonts w:ascii="Verdana" w:hAnsi="Verdana" w:cs="Calibri"/>
        </w:rPr>
        <w:t> </w:t>
      </w:r>
    </w:p>
    <w:p w:rsidR="008047C1" w:rsidRDefault="00784766" w:rsidP="00784766">
      <w:pPr>
        <w:pStyle w:val="NormalnyWeb"/>
        <w:spacing w:before="0" w:beforeAutospacing="0" w:after="0" w:afterAutospacing="0" w:line="288" w:lineRule="auto"/>
        <w:ind w:left="709" w:hanging="709"/>
        <w:jc w:val="both"/>
        <w:rPr>
          <w:rFonts w:ascii="Verdana" w:hAnsi="Verdana" w:cs="Calibri"/>
        </w:rPr>
      </w:pPr>
      <w:r>
        <w:rPr>
          <w:rFonts w:ascii="Verdana" w:hAnsi="Verdana" w:cs="Calibri"/>
        </w:rPr>
        <w:t xml:space="preserve">   10) </w:t>
      </w:r>
      <w:r w:rsidR="006C47D5" w:rsidRPr="0025146D">
        <w:rPr>
          <w:rFonts w:ascii="Verdana" w:hAnsi="Verdana" w:cs="Calibri"/>
        </w:rPr>
        <w:t>uzgodnieni</w:t>
      </w:r>
      <w:r w:rsidR="00BD3E2A" w:rsidRPr="0025146D">
        <w:rPr>
          <w:rFonts w:ascii="Verdana" w:hAnsi="Verdana" w:cs="Calibri"/>
        </w:rPr>
        <w:t>e</w:t>
      </w:r>
      <w:r w:rsidR="006C47D5" w:rsidRPr="0025146D">
        <w:rPr>
          <w:rFonts w:ascii="Verdana" w:hAnsi="Verdana" w:cs="Calibri"/>
        </w:rPr>
        <w:t xml:space="preserve"> z</w:t>
      </w:r>
      <w:r w:rsidR="004F1F5C" w:rsidRPr="0025146D">
        <w:rPr>
          <w:rFonts w:ascii="Verdana" w:hAnsi="Verdana" w:cs="Calibri"/>
        </w:rPr>
        <w:t xml:space="preserve"> Śląskim</w:t>
      </w:r>
      <w:r w:rsidR="006C47D5" w:rsidRPr="0025146D">
        <w:rPr>
          <w:rFonts w:ascii="Verdana" w:hAnsi="Verdana" w:cs="Calibri"/>
        </w:rPr>
        <w:t xml:space="preserve"> Wojewódzkim Konserwatorem Zabytków</w:t>
      </w:r>
      <w:r w:rsidR="0025146D">
        <w:rPr>
          <w:rFonts w:ascii="Verdana" w:hAnsi="Verdana" w:cs="Calibri"/>
        </w:rPr>
        <w:t xml:space="preserve"> </w:t>
      </w:r>
      <w:proofErr w:type="gramStart"/>
      <w:r w:rsidR="0025146D">
        <w:rPr>
          <w:rFonts w:ascii="Verdana" w:hAnsi="Verdana" w:cs="Calibri"/>
        </w:rPr>
        <w:t>w    Katowicach</w:t>
      </w:r>
      <w:proofErr w:type="gramEnd"/>
      <w:r w:rsidR="008047C1" w:rsidRPr="0025146D">
        <w:rPr>
          <w:rFonts w:ascii="Verdana" w:hAnsi="Verdana" w:cs="Calibri"/>
        </w:rPr>
        <w:t>;</w:t>
      </w:r>
    </w:p>
    <w:p w:rsidR="00BA5701" w:rsidRPr="0025146D" w:rsidRDefault="00BA5701" w:rsidP="000F293A">
      <w:pPr>
        <w:pStyle w:val="NormalnyWeb"/>
        <w:spacing w:before="0" w:beforeAutospacing="0" w:after="0" w:afterAutospacing="0" w:line="288" w:lineRule="auto"/>
        <w:ind w:left="851" w:hanging="851"/>
        <w:jc w:val="both"/>
        <w:rPr>
          <w:rFonts w:ascii="Verdana" w:hAnsi="Verdana" w:cs="Calibri"/>
        </w:rPr>
      </w:pPr>
      <w:r>
        <w:rPr>
          <w:rFonts w:ascii="Verdana" w:hAnsi="Verdana" w:cs="Calibri"/>
        </w:rPr>
        <w:t xml:space="preserve">   11) uzgodnienie z rzeczoznawcą ds. zabezpieczeń przeciwpożarowych;</w:t>
      </w:r>
    </w:p>
    <w:p w:rsidR="004F1F5C" w:rsidRDefault="00BA5701" w:rsidP="00784766">
      <w:pPr>
        <w:pStyle w:val="NormalnyWeb"/>
        <w:tabs>
          <w:tab w:val="left" w:pos="567"/>
          <w:tab w:val="left" w:pos="709"/>
        </w:tabs>
        <w:spacing w:before="0" w:beforeAutospacing="0" w:after="0" w:afterAutospacing="0" w:line="288" w:lineRule="auto"/>
        <w:ind w:left="709" w:hanging="567"/>
        <w:jc w:val="both"/>
        <w:rPr>
          <w:rFonts w:ascii="Verdana" w:hAnsi="Verdana" w:cs="Calibri"/>
        </w:rPr>
      </w:pPr>
      <w:r>
        <w:rPr>
          <w:rFonts w:ascii="Verdana" w:hAnsi="Verdana"/>
          <w:shd w:val="clear" w:color="auto" w:fill="FFFFFF"/>
        </w:rPr>
        <w:t xml:space="preserve"> 12)</w:t>
      </w:r>
      <w:r w:rsidR="00784766">
        <w:rPr>
          <w:rFonts w:ascii="Verdana" w:hAnsi="Verdana"/>
          <w:shd w:val="clear" w:color="auto" w:fill="FFFFFF"/>
        </w:rPr>
        <w:t xml:space="preserve"> </w:t>
      </w:r>
      <w:r w:rsidR="0025146D">
        <w:rPr>
          <w:rFonts w:ascii="Verdana" w:hAnsi="Verdana" w:cs="Calibri"/>
        </w:rPr>
        <w:t xml:space="preserve">wykonanie </w:t>
      </w:r>
      <w:r w:rsidR="004F1F5C" w:rsidRPr="00DD644E">
        <w:rPr>
          <w:rFonts w:ascii="Verdana" w:hAnsi="Verdana" w:cs="Calibri"/>
        </w:rPr>
        <w:t>p</w:t>
      </w:r>
      <w:r w:rsidR="006C47D5" w:rsidRPr="00DD644E">
        <w:rPr>
          <w:rFonts w:ascii="Verdana" w:hAnsi="Verdana" w:cs="Calibri"/>
        </w:rPr>
        <w:t>rzedmiarów, kosztorysów</w:t>
      </w:r>
      <w:r w:rsidR="00BD3E2A" w:rsidRPr="00DD644E">
        <w:rPr>
          <w:rFonts w:ascii="Verdana" w:hAnsi="Verdana" w:cs="Calibri"/>
        </w:rPr>
        <w:t xml:space="preserve"> inwestorskich </w:t>
      </w:r>
      <w:r w:rsidR="006C47D5" w:rsidRPr="00DD644E">
        <w:rPr>
          <w:rFonts w:ascii="Verdana" w:hAnsi="Verdana" w:cs="Calibri"/>
        </w:rPr>
        <w:t xml:space="preserve">(w </w:t>
      </w:r>
      <w:proofErr w:type="gramStart"/>
      <w:r w:rsidR="006C47D5" w:rsidRPr="00DD644E">
        <w:rPr>
          <w:rFonts w:ascii="Verdana" w:hAnsi="Verdana" w:cs="Calibri"/>
        </w:rPr>
        <w:t xml:space="preserve">wersji </w:t>
      </w:r>
      <w:r>
        <w:rPr>
          <w:rFonts w:ascii="Verdana" w:hAnsi="Verdana" w:cs="Calibri"/>
        </w:rPr>
        <w:t xml:space="preserve"> </w:t>
      </w:r>
      <w:r w:rsidR="006C47D5" w:rsidRPr="00DD644E">
        <w:rPr>
          <w:rFonts w:ascii="Verdana" w:hAnsi="Verdana" w:cs="Calibri"/>
        </w:rPr>
        <w:t>rozszerzonej</w:t>
      </w:r>
      <w:proofErr w:type="gramEnd"/>
      <w:r w:rsidR="006C47D5" w:rsidRPr="00DD644E">
        <w:rPr>
          <w:rFonts w:ascii="Verdana" w:hAnsi="Verdana" w:cs="Calibri"/>
        </w:rPr>
        <w:t>)</w:t>
      </w:r>
      <w:r w:rsidR="008047C1" w:rsidRPr="00DD644E">
        <w:rPr>
          <w:rFonts w:ascii="Verdana" w:hAnsi="Verdana" w:cs="Calibri"/>
        </w:rPr>
        <w:t>;</w:t>
      </w:r>
    </w:p>
    <w:p w:rsidR="0025146D" w:rsidRPr="0025146D" w:rsidRDefault="00BA5701" w:rsidP="000F293A">
      <w:pPr>
        <w:pStyle w:val="NormalnyWeb"/>
        <w:tabs>
          <w:tab w:val="left" w:pos="851"/>
        </w:tabs>
        <w:spacing w:before="0" w:beforeAutospacing="0" w:after="0" w:afterAutospacing="0" w:line="288" w:lineRule="auto"/>
        <w:ind w:left="709" w:hanging="567"/>
        <w:jc w:val="both"/>
        <w:rPr>
          <w:rFonts w:ascii="Verdana" w:hAnsi="Verdana" w:cs="Calibri"/>
        </w:rPr>
      </w:pPr>
      <w:r>
        <w:rPr>
          <w:rFonts w:ascii="Verdana" w:hAnsi="Verdana" w:cs="Calibri"/>
        </w:rPr>
        <w:t xml:space="preserve">13) </w:t>
      </w:r>
      <w:r w:rsidR="006C47D5" w:rsidRPr="00DD644E">
        <w:rPr>
          <w:rFonts w:ascii="Verdana" w:hAnsi="Verdana" w:cs="Calibri"/>
        </w:rPr>
        <w:t>pozyskan</w:t>
      </w:r>
      <w:r w:rsidR="0025146D">
        <w:rPr>
          <w:rFonts w:ascii="Verdana" w:hAnsi="Verdana" w:cs="Calibri"/>
        </w:rPr>
        <w:t>ie wszystkich wymaganych prawem pozwoleń.</w:t>
      </w:r>
    </w:p>
    <w:p w:rsidR="00164E6E" w:rsidRPr="00DD644E" w:rsidRDefault="008D0C71" w:rsidP="000F293A">
      <w:pPr>
        <w:pStyle w:val="Akapitzlist"/>
        <w:widowControl/>
        <w:numPr>
          <w:ilvl w:val="0"/>
          <w:numId w:val="33"/>
        </w:numPr>
        <w:autoSpaceDE/>
        <w:autoSpaceDN/>
        <w:spacing w:after="160" w:line="288" w:lineRule="auto"/>
        <w:contextualSpacing/>
        <w:jc w:val="both"/>
        <w:rPr>
          <w:rFonts w:ascii="Verdana" w:hAnsi="Verdana"/>
          <w:sz w:val="24"/>
          <w:szCs w:val="24"/>
        </w:rPr>
      </w:pPr>
      <w:r w:rsidRPr="00DD644E">
        <w:rPr>
          <w:rFonts w:ascii="Verdana" w:hAnsi="Verdana" w:cs="Times New Roman"/>
          <w:sz w:val="24"/>
          <w:szCs w:val="24"/>
        </w:rPr>
        <w:t xml:space="preserve">Wykonawca </w:t>
      </w:r>
      <w:r w:rsidR="00F95A1D" w:rsidRPr="00DD644E">
        <w:rPr>
          <w:rFonts w:ascii="Verdana" w:hAnsi="Verdana" w:cs="Times New Roman"/>
          <w:sz w:val="24"/>
          <w:szCs w:val="24"/>
        </w:rPr>
        <w:t xml:space="preserve">jest zobowiązany wykonać przedmiot umowy </w:t>
      </w:r>
      <w:r w:rsidR="004D797B" w:rsidRPr="00DD644E">
        <w:rPr>
          <w:rFonts w:ascii="Verdana" w:hAnsi="Verdana" w:cs="Times New Roman"/>
          <w:sz w:val="24"/>
          <w:szCs w:val="24"/>
        </w:rPr>
        <w:t xml:space="preserve">zgodnie </w:t>
      </w:r>
      <w:r w:rsidR="004D0E58" w:rsidRPr="00DD644E">
        <w:rPr>
          <w:rFonts w:ascii="Verdana" w:hAnsi="Verdana" w:cs="Times New Roman"/>
          <w:sz w:val="24"/>
          <w:szCs w:val="24"/>
        </w:rPr>
        <w:t>z powszechnie obowiązującymi</w:t>
      </w:r>
      <w:r w:rsidR="00077615" w:rsidRPr="00DD644E">
        <w:rPr>
          <w:rFonts w:ascii="Verdana" w:hAnsi="Verdana" w:cs="Times New Roman"/>
          <w:sz w:val="24"/>
          <w:szCs w:val="24"/>
        </w:rPr>
        <w:t xml:space="preserve"> z </w:t>
      </w:r>
      <w:r w:rsidR="004D0E58" w:rsidRPr="00DD644E">
        <w:rPr>
          <w:rFonts w:ascii="Verdana" w:hAnsi="Verdana" w:cs="Times New Roman"/>
          <w:sz w:val="24"/>
          <w:szCs w:val="24"/>
        </w:rPr>
        <w:t xml:space="preserve">przepisami </w:t>
      </w:r>
      <w:r w:rsidR="001E0B6C" w:rsidRPr="00DD644E">
        <w:rPr>
          <w:rFonts w:ascii="Verdana" w:hAnsi="Verdana" w:cs="Times New Roman"/>
          <w:sz w:val="24"/>
          <w:szCs w:val="24"/>
        </w:rPr>
        <w:t>prawa</w:t>
      </w:r>
      <w:r w:rsidR="005A015D" w:rsidRPr="00DD644E">
        <w:rPr>
          <w:rFonts w:ascii="Verdana" w:hAnsi="Verdana" w:cs="Times New Roman"/>
          <w:sz w:val="24"/>
          <w:szCs w:val="24"/>
        </w:rPr>
        <w:t>,</w:t>
      </w:r>
      <w:r w:rsidR="007D101A" w:rsidRPr="00DD644E">
        <w:rPr>
          <w:rFonts w:ascii="Verdana" w:hAnsi="Verdana" w:cs="Times New Roman"/>
          <w:sz w:val="24"/>
          <w:szCs w:val="24"/>
        </w:rPr>
        <w:t xml:space="preserve"> w tym</w:t>
      </w:r>
      <w:r w:rsidR="008F0D7B" w:rsidRPr="00DD644E">
        <w:rPr>
          <w:rFonts w:ascii="Verdana" w:hAnsi="Verdana" w:cs="Times New Roman"/>
          <w:sz w:val="24"/>
          <w:szCs w:val="24"/>
        </w:rPr>
        <w:t xml:space="preserve"> w szczególności</w:t>
      </w:r>
      <w:r w:rsidR="008F0186">
        <w:rPr>
          <w:rFonts w:ascii="Verdana" w:hAnsi="Verdana" w:cs="Times New Roman"/>
          <w:sz w:val="24"/>
          <w:szCs w:val="24"/>
        </w:rPr>
        <w:t xml:space="preserve"> z</w:t>
      </w:r>
      <w:r w:rsidR="0055326E" w:rsidRPr="00DD644E">
        <w:rPr>
          <w:rFonts w:ascii="Verdana" w:hAnsi="Verdana" w:cs="Times New Roman"/>
          <w:sz w:val="24"/>
          <w:szCs w:val="24"/>
        </w:rPr>
        <w:t>:</w:t>
      </w:r>
    </w:p>
    <w:p w:rsidR="008C5213" w:rsidRPr="00DD644E" w:rsidRDefault="00784766" w:rsidP="000F293A">
      <w:pPr>
        <w:pStyle w:val="Akapitzlist"/>
        <w:widowControl/>
        <w:numPr>
          <w:ilvl w:val="0"/>
          <w:numId w:val="3"/>
        </w:numPr>
        <w:tabs>
          <w:tab w:val="clear" w:pos="680"/>
          <w:tab w:val="num" w:pos="567"/>
        </w:tabs>
        <w:autoSpaceDE/>
        <w:autoSpaceDN/>
        <w:spacing w:after="160" w:line="288" w:lineRule="auto"/>
        <w:ind w:left="567" w:hanging="283"/>
        <w:contextualSpacing/>
        <w:jc w:val="both"/>
        <w:rPr>
          <w:rFonts w:ascii="Verdana" w:hAnsi="Verdana"/>
          <w:sz w:val="24"/>
          <w:szCs w:val="24"/>
        </w:rPr>
      </w:pPr>
      <w:r>
        <w:rPr>
          <w:rFonts w:ascii="Verdana" w:hAnsi="Verdana" w:cs="Times New Roman"/>
          <w:sz w:val="24"/>
          <w:szCs w:val="24"/>
        </w:rPr>
        <w:t xml:space="preserve"> </w:t>
      </w:r>
      <w:proofErr w:type="gramStart"/>
      <w:r w:rsidR="0040489D" w:rsidRPr="00DD644E">
        <w:rPr>
          <w:rFonts w:ascii="Verdana" w:hAnsi="Verdana" w:cs="Times New Roman"/>
          <w:sz w:val="24"/>
          <w:szCs w:val="24"/>
        </w:rPr>
        <w:t>u</w:t>
      </w:r>
      <w:r w:rsidR="005A0FA6" w:rsidRPr="00DD644E">
        <w:rPr>
          <w:rFonts w:ascii="Verdana" w:hAnsi="Verdana" w:cs="Times New Roman"/>
          <w:sz w:val="24"/>
          <w:szCs w:val="24"/>
        </w:rPr>
        <w:t>staw</w:t>
      </w:r>
      <w:r w:rsidR="00087D6E" w:rsidRPr="00DD644E">
        <w:rPr>
          <w:rFonts w:ascii="Verdana" w:hAnsi="Verdana" w:cs="Times New Roman"/>
          <w:sz w:val="24"/>
          <w:szCs w:val="24"/>
        </w:rPr>
        <w:t>ą</w:t>
      </w:r>
      <w:proofErr w:type="gramEnd"/>
      <w:r w:rsidR="005A0FA6" w:rsidRPr="00DD644E">
        <w:rPr>
          <w:rFonts w:ascii="Verdana" w:hAnsi="Verdana" w:cs="Times New Roman"/>
          <w:sz w:val="24"/>
          <w:szCs w:val="24"/>
        </w:rPr>
        <w:t xml:space="preserve"> z dnia 7 </w:t>
      </w:r>
      <w:r w:rsidR="00AF7699" w:rsidRPr="00DD644E">
        <w:rPr>
          <w:rFonts w:ascii="Verdana" w:hAnsi="Verdana" w:cs="Times New Roman"/>
          <w:sz w:val="24"/>
          <w:szCs w:val="24"/>
        </w:rPr>
        <w:t xml:space="preserve">lipca </w:t>
      </w:r>
      <w:r w:rsidR="005A0FA6" w:rsidRPr="00DD644E">
        <w:rPr>
          <w:rFonts w:ascii="Verdana" w:hAnsi="Verdana" w:cs="Times New Roman"/>
          <w:sz w:val="24"/>
          <w:szCs w:val="24"/>
        </w:rPr>
        <w:t>1994</w:t>
      </w:r>
      <w:r w:rsidR="00EB6383" w:rsidRPr="00DD644E">
        <w:rPr>
          <w:rFonts w:ascii="Verdana" w:hAnsi="Verdana" w:cs="Times New Roman"/>
          <w:sz w:val="24"/>
          <w:szCs w:val="24"/>
        </w:rPr>
        <w:t xml:space="preserve"> </w:t>
      </w:r>
      <w:r w:rsidR="00E77273" w:rsidRPr="00DD644E">
        <w:rPr>
          <w:rFonts w:ascii="Verdana" w:hAnsi="Verdana" w:cs="Times New Roman"/>
          <w:sz w:val="24"/>
          <w:szCs w:val="24"/>
        </w:rPr>
        <w:t>r. - Prawo</w:t>
      </w:r>
      <w:r w:rsidR="005A0FA6" w:rsidRPr="00DD644E">
        <w:rPr>
          <w:rFonts w:ascii="Verdana" w:hAnsi="Verdana" w:cs="Times New Roman"/>
          <w:sz w:val="24"/>
          <w:szCs w:val="24"/>
        </w:rPr>
        <w:t xml:space="preserve"> budowlane (tekst jedn. </w:t>
      </w:r>
      <w:r w:rsidR="008F0D7B" w:rsidRPr="00DD644E">
        <w:rPr>
          <w:rFonts w:ascii="Verdana" w:hAnsi="Verdana" w:cs="Times New Roman"/>
          <w:sz w:val="24"/>
          <w:szCs w:val="24"/>
        </w:rPr>
        <w:t>Dz.</w:t>
      </w:r>
      <w:r w:rsidR="00CC6C0D" w:rsidRPr="00DD644E">
        <w:rPr>
          <w:rFonts w:ascii="Verdana" w:hAnsi="Verdana" w:cs="Times New Roman"/>
          <w:sz w:val="24"/>
          <w:szCs w:val="24"/>
        </w:rPr>
        <w:t xml:space="preserve"> </w:t>
      </w:r>
      <w:r w:rsidR="008F0D7B" w:rsidRPr="00DD644E">
        <w:rPr>
          <w:rFonts w:ascii="Verdana" w:hAnsi="Verdana" w:cs="Times New Roman"/>
          <w:sz w:val="24"/>
          <w:szCs w:val="24"/>
        </w:rPr>
        <w:t xml:space="preserve">U. </w:t>
      </w:r>
      <w:proofErr w:type="gramStart"/>
      <w:r w:rsidR="000B595B" w:rsidRPr="00DD644E">
        <w:rPr>
          <w:rFonts w:ascii="Verdana" w:hAnsi="Verdana" w:cs="Times New Roman"/>
          <w:sz w:val="24"/>
          <w:szCs w:val="24"/>
        </w:rPr>
        <w:t>z</w:t>
      </w:r>
      <w:proofErr w:type="gramEnd"/>
      <w:r w:rsidR="005A0FA6" w:rsidRPr="00DD644E">
        <w:rPr>
          <w:rFonts w:ascii="Verdana" w:hAnsi="Verdana" w:cs="Times New Roman"/>
          <w:sz w:val="24"/>
          <w:szCs w:val="24"/>
        </w:rPr>
        <w:t xml:space="preserve"> 20</w:t>
      </w:r>
      <w:r w:rsidR="003104FE" w:rsidRPr="00DD644E">
        <w:rPr>
          <w:rFonts w:ascii="Verdana" w:hAnsi="Verdana" w:cs="Times New Roman"/>
          <w:sz w:val="24"/>
          <w:szCs w:val="24"/>
        </w:rPr>
        <w:t>2</w:t>
      </w:r>
      <w:r w:rsidR="00DD644E">
        <w:rPr>
          <w:rFonts w:ascii="Verdana" w:hAnsi="Verdana" w:cs="Times New Roman"/>
          <w:sz w:val="24"/>
          <w:szCs w:val="24"/>
        </w:rPr>
        <w:t>5</w:t>
      </w:r>
      <w:r w:rsidR="00EA6A1B" w:rsidRPr="00DD644E">
        <w:rPr>
          <w:rFonts w:ascii="Verdana" w:hAnsi="Verdana" w:cs="Times New Roman"/>
          <w:sz w:val="24"/>
          <w:szCs w:val="24"/>
        </w:rPr>
        <w:t xml:space="preserve"> </w:t>
      </w:r>
      <w:r w:rsidR="005A0FA6" w:rsidRPr="00DD644E">
        <w:rPr>
          <w:rFonts w:ascii="Verdana" w:hAnsi="Verdana" w:cs="Times New Roman"/>
          <w:sz w:val="24"/>
          <w:szCs w:val="24"/>
        </w:rPr>
        <w:t>r. poz.</w:t>
      </w:r>
      <w:r w:rsidR="008C5213" w:rsidRPr="00DD644E">
        <w:rPr>
          <w:rFonts w:ascii="Verdana" w:hAnsi="Verdana" w:cs="Times New Roman"/>
          <w:sz w:val="24"/>
          <w:szCs w:val="24"/>
        </w:rPr>
        <w:t xml:space="preserve"> </w:t>
      </w:r>
      <w:r w:rsidR="00DD644E">
        <w:rPr>
          <w:rFonts w:ascii="Verdana" w:hAnsi="Verdana" w:cs="Times New Roman"/>
          <w:sz w:val="24"/>
          <w:szCs w:val="24"/>
        </w:rPr>
        <w:t>418</w:t>
      </w:r>
      <w:r w:rsidR="00AB463E">
        <w:rPr>
          <w:rFonts w:ascii="Verdana" w:hAnsi="Verdana" w:cs="Times New Roman"/>
          <w:sz w:val="24"/>
          <w:szCs w:val="24"/>
        </w:rPr>
        <w:t xml:space="preserve"> ze zm.</w:t>
      </w:r>
      <w:r w:rsidR="005A0FA6" w:rsidRPr="00DD644E">
        <w:rPr>
          <w:rFonts w:ascii="Verdana" w:hAnsi="Verdana" w:cs="Times New Roman"/>
          <w:sz w:val="24"/>
          <w:szCs w:val="24"/>
        </w:rPr>
        <w:t>);</w:t>
      </w:r>
    </w:p>
    <w:p w:rsidR="008C5213" w:rsidRPr="00DD644E" w:rsidRDefault="00784766" w:rsidP="000F293A">
      <w:pPr>
        <w:pStyle w:val="Akapitzlist"/>
        <w:widowControl/>
        <w:numPr>
          <w:ilvl w:val="0"/>
          <w:numId w:val="3"/>
        </w:numPr>
        <w:tabs>
          <w:tab w:val="clear" w:pos="680"/>
          <w:tab w:val="num" w:pos="567"/>
        </w:tabs>
        <w:autoSpaceDE/>
        <w:autoSpaceDN/>
        <w:spacing w:after="160" w:line="288" w:lineRule="auto"/>
        <w:ind w:left="567" w:hanging="283"/>
        <w:contextualSpacing/>
        <w:jc w:val="both"/>
        <w:rPr>
          <w:rFonts w:ascii="Verdana" w:hAnsi="Verdana"/>
          <w:sz w:val="24"/>
          <w:szCs w:val="24"/>
        </w:rPr>
      </w:pPr>
      <w:r>
        <w:rPr>
          <w:rFonts w:ascii="Verdana" w:hAnsi="Verdana" w:cs="Times New Roman"/>
          <w:sz w:val="24"/>
          <w:szCs w:val="24"/>
        </w:rPr>
        <w:t xml:space="preserve"> </w:t>
      </w:r>
      <w:proofErr w:type="gramStart"/>
      <w:r w:rsidR="007D101A" w:rsidRPr="00DD644E">
        <w:rPr>
          <w:rFonts w:ascii="Verdana" w:hAnsi="Verdana" w:cs="Times New Roman"/>
          <w:sz w:val="24"/>
          <w:szCs w:val="24"/>
        </w:rPr>
        <w:t>rozporządzeni</w:t>
      </w:r>
      <w:r w:rsidR="00380788" w:rsidRPr="00DD644E">
        <w:rPr>
          <w:rFonts w:ascii="Verdana" w:hAnsi="Verdana" w:cs="Times New Roman"/>
          <w:sz w:val="24"/>
          <w:szCs w:val="24"/>
        </w:rPr>
        <w:t>em</w:t>
      </w:r>
      <w:proofErr w:type="gramEnd"/>
      <w:r w:rsidR="007D101A" w:rsidRPr="00DD644E">
        <w:rPr>
          <w:rFonts w:ascii="Verdana" w:hAnsi="Verdana" w:cs="Times New Roman"/>
          <w:sz w:val="24"/>
          <w:szCs w:val="24"/>
        </w:rPr>
        <w:t xml:space="preserve"> Ministra </w:t>
      </w:r>
      <w:r w:rsidR="008D0C71" w:rsidRPr="00DD644E">
        <w:rPr>
          <w:rFonts w:ascii="Verdana" w:hAnsi="Verdana" w:cs="Times New Roman"/>
          <w:sz w:val="24"/>
          <w:szCs w:val="24"/>
        </w:rPr>
        <w:t xml:space="preserve">Rozwoju </w:t>
      </w:r>
      <w:r w:rsidR="005A0FA6" w:rsidRPr="00DD644E">
        <w:rPr>
          <w:rFonts w:ascii="Verdana" w:hAnsi="Verdana" w:cs="Times New Roman"/>
          <w:sz w:val="24"/>
          <w:szCs w:val="24"/>
        </w:rPr>
        <w:t>i</w:t>
      </w:r>
      <w:r w:rsidR="008D0C71" w:rsidRPr="00DD644E">
        <w:rPr>
          <w:rFonts w:ascii="Verdana" w:hAnsi="Verdana" w:cs="Times New Roman"/>
          <w:sz w:val="24"/>
          <w:szCs w:val="24"/>
        </w:rPr>
        <w:t xml:space="preserve"> </w:t>
      </w:r>
      <w:r w:rsidR="005A0FA6" w:rsidRPr="00DD644E">
        <w:rPr>
          <w:rFonts w:ascii="Verdana" w:hAnsi="Verdana" w:cs="Times New Roman"/>
          <w:sz w:val="24"/>
          <w:szCs w:val="24"/>
        </w:rPr>
        <w:t>T</w:t>
      </w:r>
      <w:r w:rsidR="008D0C71" w:rsidRPr="00DD644E">
        <w:rPr>
          <w:rFonts w:ascii="Verdana" w:hAnsi="Verdana" w:cs="Times New Roman"/>
          <w:sz w:val="24"/>
          <w:szCs w:val="24"/>
        </w:rPr>
        <w:t xml:space="preserve">echnologii z dnia </w:t>
      </w:r>
      <w:r w:rsidR="00125503" w:rsidRPr="00DD644E">
        <w:rPr>
          <w:rFonts w:ascii="Verdana" w:hAnsi="Verdana" w:cs="Times New Roman"/>
          <w:sz w:val="24"/>
          <w:szCs w:val="24"/>
        </w:rPr>
        <w:t>20 grudnia 2021</w:t>
      </w:r>
      <w:r w:rsidR="00A41FEC" w:rsidRPr="00DD644E">
        <w:rPr>
          <w:rFonts w:ascii="Verdana" w:hAnsi="Verdana" w:cs="Times New Roman"/>
          <w:sz w:val="24"/>
          <w:szCs w:val="24"/>
        </w:rPr>
        <w:t xml:space="preserve"> </w:t>
      </w:r>
      <w:r w:rsidR="00125503" w:rsidRPr="00DD644E">
        <w:rPr>
          <w:rFonts w:ascii="Verdana" w:hAnsi="Verdana" w:cs="Times New Roman"/>
          <w:sz w:val="24"/>
          <w:szCs w:val="24"/>
        </w:rPr>
        <w:t>r. w sprawi</w:t>
      </w:r>
      <w:r w:rsidR="00AF7699" w:rsidRPr="00DD644E">
        <w:rPr>
          <w:rFonts w:ascii="Verdana" w:hAnsi="Verdana" w:cs="Times New Roman"/>
          <w:sz w:val="24"/>
          <w:szCs w:val="24"/>
        </w:rPr>
        <w:t>e</w:t>
      </w:r>
      <w:r w:rsidR="00BC0C0D" w:rsidRPr="00DD644E">
        <w:rPr>
          <w:rFonts w:ascii="Verdana" w:hAnsi="Verdana" w:cs="Times New Roman"/>
          <w:sz w:val="24"/>
          <w:szCs w:val="24"/>
        </w:rPr>
        <w:t xml:space="preserve"> </w:t>
      </w:r>
      <w:r w:rsidR="00125503" w:rsidRPr="00DD644E">
        <w:rPr>
          <w:rFonts w:ascii="Verdana" w:hAnsi="Verdana" w:cs="Times New Roman"/>
          <w:sz w:val="24"/>
          <w:szCs w:val="24"/>
        </w:rPr>
        <w:t>szczegółowego</w:t>
      </w:r>
      <w:r w:rsidR="00C7160A" w:rsidRPr="00DD644E">
        <w:rPr>
          <w:rFonts w:ascii="Verdana" w:hAnsi="Verdana" w:cs="Times New Roman"/>
          <w:sz w:val="24"/>
          <w:szCs w:val="24"/>
        </w:rPr>
        <w:t xml:space="preserve"> </w:t>
      </w:r>
      <w:r w:rsidR="00125503" w:rsidRPr="00DD644E">
        <w:rPr>
          <w:rFonts w:ascii="Verdana" w:hAnsi="Verdana" w:cs="Times New Roman"/>
          <w:sz w:val="24"/>
          <w:szCs w:val="24"/>
        </w:rPr>
        <w:t>zakresu i formy dokumentacji projektowej, specyfikacji technicznych wykonania i odbioru robót budowalnych oraz programu funkcjonalno - użytkowego (Dz. U.</w:t>
      </w:r>
      <w:r w:rsidR="008C5213" w:rsidRPr="00DD644E">
        <w:rPr>
          <w:rFonts w:ascii="Verdana" w:hAnsi="Verdana" w:cs="Times New Roman"/>
          <w:sz w:val="24"/>
          <w:szCs w:val="24"/>
        </w:rPr>
        <w:t xml:space="preserve"> </w:t>
      </w:r>
      <w:proofErr w:type="gramStart"/>
      <w:r w:rsidR="00125503" w:rsidRPr="00DD644E">
        <w:rPr>
          <w:rFonts w:ascii="Verdana" w:hAnsi="Verdana" w:cs="Times New Roman"/>
          <w:sz w:val="24"/>
          <w:szCs w:val="24"/>
        </w:rPr>
        <w:t>poz</w:t>
      </w:r>
      <w:proofErr w:type="gramEnd"/>
      <w:r w:rsidR="00125503" w:rsidRPr="00DD644E">
        <w:rPr>
          <w:rFonts w:ascii="Verdana" w:hAnsi="Verdana" w:cs="Times New Roman"/>
          <w:sz w:val="24"/>
          <w:szCs w:val="24"/>
        </w:rPr>
        <w:t>.</w:t>
      </w:r>
      <w:r w:rsidR="00BF2AB4" w:rsidRPr="00DD644E">
        <w:rPr>
          <w:rFonts w:ascii="Verdana" w:hAnsi="Verdana" w:cs="Times New Roman"/>
          <w:sz w:val="24"/>
          <w:szCs w:val="24"/>
        </w:rPr>
        <w:t xml:space="preserve"> </w:t>
      </w:r>
      <w:r w:rsidR="00125503" w:rsidRPr="00DD644E">
        <w:rPr>
          <w:rFonts w:ascii="Verdana" w:hAnsi="Verdana" w:cs="Times New Roman"/>
          <w:sz w:val="24"/>
          <w:szCs w:val="24"/>
        </w:rPr>
        <w:t>2454)</w:t>
      </w:r>
      <w:r w:rsidR="00C7160A" w:rsidRPr="00DD644E">
        <w:rPr>
          <w:rFonts w:ascii="Verdana" w:hAnsi="Verdana" w:cs="Times New Roman"/>
          <w:color w:val="333333"/>
          <w:sz w:val="24"/>
          <w:szCs w:val="24"/>
        </w:rPr>
        <w:t>;</w:t>
      </w:r>
    </w:p>
    <w:p w:rsidR="008C5213" w:rsidRPr="00DD644E" w:rsidRDefault="00784766" w:rsidP="000F293A">
      <w:pPr>
        <w:pStyle w:val="Akapitzlist"/>
        <w:widowControl/>
        <w:numPr>
          <w:ilvl w:val="0"/>
          <w:numId w:val="3"/>
        </w:numPr>
        <w:tabs>
          <w:tab w:val="clear" w:pos="680"/>
          <w:tab w:val="num" w:pos="567"/>
        </w:tabs>
        <w:autoSpaceDE/>
        <w:autoSpaceDN/>
        <w:spacing w:after="160" w:line="288" w:lineRule="auto"/>
        <w:ind w:left="567" w:hanging="283"/>
        <w:contextualSpacing/>
        <w:jc w:val="both"/>
        <w:rPr>
          <w:rFonts w:ascii="Verdana" w:hAnsi="Verdana"/>
          <w:sz w:val="24"/>
          <w:szCs w:val="24"/>
        </w:rPr>
      </w:pPr>
      <w:r>
        <w:rPr>
          <w:rFonts w:ascii="Verdana" w:hAnsi="Verdana" w:cs="Times New Roman"/>
          <w:sz w:val="24"/>
          <w:szCs w:val="24"/>
        </w:rPr>
        <w:t xml:space="preserve"> </w:t>
      </w:r>
      <w:proofErr w:type="gramStart"/>
      <w:r w:rsidR="00F851FA" w:rsidRPr="00DD644E">
        <w:rPr>
          <w:rFonts w:ascii="Verdana" w:hAnsi="Verdana" w:cs="Times New Roman"/>
          <w:sz w:val="24"/>
          <w:szCs w:val="24"/>
        </w:rPr>
        <w:t>rozporządzen</w:t>
      </w:r>
      <w:r w:rsidR="00380788" w:rsidRPr="00DD644E">
        <w:rPr>
          <w:rFonts w:ascii="Verdana" w:hAnsi="Verdana" w:cs="Times New Roman"/>
          <w:sz w:val="24"/>
          <w:szCs w:val="24"/>
        </w:rPr>
        <w:t>iem</w:t>
      </w:r>
      <w:proofErr w:type="gramEnd"/>
      <w:r w:rsidR="005A0FA6" w:rsidRPr="00DD644E">
        <w:rPr>
          <w:rFonts w:ascii="Verdana" w:hAnsi="Verdana" w:cs="Times New Roman"/>
          <w:sz w:val="24"/>
          <w:szCs w:val="24"/>
        </w:rPr>
        <w:t xml:space="preserve"> Ministra Rozwoju z dnia 11 września 2020</w:t>
      </w:r>
      <w:r w:rsidR="008F6F3A">
        <w:rPr>
          <w:rFonts w:ascii="Verdana" w:hAnsi="Verdana" w:cs="Times New Roman"/>
          <w:sz w:val="24"/>
          <w:szCs w:val="24"/>
        </w:rPr>
        <w:t> </w:t>
      </w:r>
      <w:r w:rsidR="00A41FEC" w:rsidRPr="00DD644E">
        <w:rPr>
          <w:rFonts w:ascii="Verdana" w:hAnsi="Verdana" w:cs="Times New Roman"/>
          <w:sz w:val="24"/>
          <w:szCs w:val="24"/>
        </w:rPr>
        <w:t>r</w:t>
      </w:r>
      <w:r w:rsidR="005A0FA6" w:rsidRPr="00DD644E">
        <w:rPr>
          <w:rFonts w:ascii="Verdana" w:hAnsi="Verdana" w:cs="Times New Roman"/>
          <w:sz w:val="24"/>
          <w:szCs w:val="24"/>
        </w:rPr>
        <w:t>. w sprawie szczegółowego zakresu i formy projektu budowlanego (tekst jedn. Dz.</w:t>
      </w:r>
      <w:r w:rsidR="00CC6C0D" w:rsidRPr="00DD644E">
        <w:rPr>
          <w:rFonts w:ascii="Verdana" w:hAnsi="Verdana" w:cs="Times New Roman"/>
          <w:sz w:val="24"/>
          <w:szCs w:val="24"/>
        </w:rPr>
        <w:t xml:space="preserve"> </w:t>
      </w:r>
      <w:r w:rsidR="005A0FA6" w:rsidRPr="00DD644E">
        <w:rPr>
          <w:rFonts w:ascii="Verdana" w:hAnsi="Verdana" w:cs="Times New Roman"/>
          <w:sz w:val="24"/>
          <w:szCs w:val="24"/>
        </w:rPr>
        <w:t xml:space="preserve">U. </w:t>
      </w:r>
      <w:proofErr w:type="gramStart"/>
      <w:r w:rsidR="005A0FA6" w:rsidRPr="00DD644E">
        <w:rPr>
          <w:rFonts w:ascii="Verdana" w:hAnsi="Verdana" w:cs="Times New Roman"/>
          <w:sz w:val="24"/>
          <w:szCs w:val="24"/>
        </w:rPr>
        <w:t>z</w:t>
      </w:r>
      <w:proofErr w:type="gramEnd"/>
      <w:r w:rsidR="005A0FA6" w:rsidRPr="00DD644E">
        <w:rPr>
          <w:rFonts w:ascii="Verdana" w:hAnsi="Verdana" w:cs="Times New Roman"/>
          <w:sz w:val="24"/>
          <w:szCs w:val="24"/>
        </w:rPr>
        <w:t xml:space="preserve"> 2022</w:t>
      </w:r>
      <w:r w:rsidR="003416E9" w:rsidRPr="00DD644E">
        <w:rPr>
          <w:rFonts w:ascii="Verdana" w:hAnsi="Verdana" w:cs="Times New Roman"/>
          <w:sz w:val="24"/>
          <w:szCs w:val="24"/>
        </w:rPr>
        <w:t xml:space="preserve"> </w:t>
      </w:r>
      <w:r w:rsidR="005A0FA6" w:rsidRPr="00DD644E">
        <w:rPr>
          <w:rFonts w:ascii="Verdana" w:hAnsi="Verdana" w:cs="Times New Roman"/>
          <w:sz w:val="24"/>
          <w:szCs w:val="24"/>
        </w:rPr>
        <w:t>r. poz.</w:t>
      </w:r>
      <w:r w:rsidR="00952AC5" w:rsidRPr="00DD644E">
        <w:rPr>
          <w:rFonts w:ascii="Verdana" w:hAnsi="Verdana" w:cs="Times New Roman"/>
          <w:sz w:val="24"/>
          <w:szCs w:val="24"/>
        </w:rPr>
        <w:t xml:space="preserve"> </w:t>
      </w:r>
      <w:r w:rsidR="005A0FA6" w:rsidRPr="00DD644E">
        <w:rPr>
          <w:rFonts w:ascii="Verdana" w:hAnsi="Verdana" w:cs="Times New Roman"/>
          <w:sz w:val="24"/>
          <w:szCs w:val="24"/>
        </w:rPr>
        <w:t>1679</w:t>
      </w:r>
      <w:r w:rsidR="00F3469B" w:rsidRPr="00DD644E">
        <w:rPr>
          <w:rFonts w:ascii="Verdana" w:hAnsi="Verdana" w:cs="Times New Roman"/>
          <w:sz w:val="24"/>
          <w:szCs w:val="24"/>
        </w:rPr>
        <w:t xml:space="preserve"> ze zm.</w:t>
      </w:r>
      <w:r w:rsidR="00C7160A" w:rsidRPr="00DD644E">
        <w:rPr>
          <w:rFonts w:ascii="Verdana" w:hAnsi="Verdana" w:cs="Times New Roman"/>
          <w:sz w:val="24"/>
          <w:szCs w:val="24"/>
        </w:rPr>
        <w:t>);</w:t>
      </w:r>
    </w:p>
    <w:p w:rsidR="008C5213" w:rsidRPr="00DD644E" w:rsidRDefault="00784766" w:rsidP="000F293A">
      <w:pPr>
        <w:pStyle w:val="Akapitzlist"/>
        <w:widowControl/>
        <w:numPr>
          <w:ilvl w:val="0"/>
          <w:numId w:val="3"/>
        </w:numPr>
        <w:tabs>
          <w:tab w:val="clear" w:pos="680"/>
          <w:tab w:val="num" w:pos="567"/>
        </w:tabs>
        <w:autoSpaceDE/>
        <w:autoSpaceDN/>
        <w:spacing w:after="160" w:line="288" w:lineRule="auto"/>
        <w:ind w:left="567" w:hanging="283"/>
        <w:contextualSpacing/>
        <w:jc w:val="both"/>
        <w:rPr>
          <w:rFonts w:ascii="Verdana" w:hAnsi="Verdana"/>
          <w:sz w:val="24"/>
          <w:szCs w:val="24"/>
        </w:rPr>
      </w:pPr>
      <w:r>
        <w:rPr>
          <w:rFonts w:ascii="Verdana" w:hAnsi="Verdana" w:cs="Times New Roman"/>
          <w:sz w:val="24"/>
          <w:szCs w:val="24"/>
        </w:rPr>
        <w:t xml:space="preserve"> </w:t>
      </w:r>
      <w:proofErr w:type="gramStart"/>
      <w:r w:rsidR="00380788" w:rsidRPr="00DD644E">
        <w:rPr>
          <w:rFonts w:ascii="Verdana" w:hAnsi="Verdana" w:cs="Times New Roman"/>
          <w:sz w:val="24"/>
          <w:szCs w:val="24"/>
        </w:rPr>
        <w:t>r</w:t>
      </w:r>
      <w:r w:rsidR="00C7160A" w:rsidRPr="00DD644E">
        <w:rPr>
          <w:rFonts w:ascii="Verdana" w:hAnsi="Verdana" w:cs="Times New Roman"/>
          <w:sz w:val="24"/>
          <w:szCs w:val="24"/>
        </w:rPr>
        <w:t>ozporządzenie</w:t>
      </w:r>
      <w:r w:rsidR="00380788" w:rsidRPr="00DD644E">
        <w:rPr>
          <w:rFonts w:ascii="Verdana" w:hAnsi="Verdana" w:cs="Times New Roman"/>
          <w:sz w:val="24"/>
          <w:szCs w:val="24"/>
        </w:rPr>
        <w:t>m</w:t>
      </w:r>
      <w:proofErr w:type="gramEnd"/>
      <w:r w:rsidR="00C7160A" w:rsidRPr="00DD644E">
        <w:rPr>
          <w:rFonts w:ascii="Verdana" w:hAnsi="Verdana" w:cs="Times New Roman"/>
          <w:sz w:val="24"/>
          <w:szCs w:val="24"/>
        </w:rPr>
        <w:t xml:space="preserve"> Ministra Rozwoju i Technologii z dnia 20 grudnia 2021 r. w sprawie</w:t>
      </w:r>
      <w:r w:rsidR="004A5C60" w:rsidRPr="00DD644E">
        <w:rPr>
          <w:rFonts w:ascii="Verdana" w:hAnsi="Verdana" w:cs="Times New Roman"/>
          <w:sz w:val="24"/>
          <w:szCs w:val="24"/>
        </w:rPr>
        <w:t xml:space="preserve"> </w:t>
      </w:r>
      <w:r w:rsidR="00C7160A" w:rsidRPr="00DD644E">
        <w:rPr>
          <w:rFonts w:ascii="Verdana" w:hAnsi="Verdana" w:cs="Times New Roman"/>
          <w:sz w:val="24"/>
          <w:szCs w:val="24"/>
        </w:rPr>
        <w:t xml:space="preserve">określenia </w:t>
      </w:r>
      <w:r w:rsidR="000B595B" w:rsidRPr="00DD644E">
        <w:rPr>
          <w:rFonts w:ascii="Verdana" w:hAnsi="Verdana" w:cs="Times New Roman"/>
          <w:sz w:val="24"/>
          <w:szCs w:val="24"/>
        </w:rPr>
        <w:t>m</w:t>
      </w:r>
      <w:r w:rsidR="00C7160A" w:rsidRPr="00DD644E">
        <w:rPr>
          <w:rFonts w:ascii="Verdana" w:hAnsi="Verdana" w:cs="Times New Roman"/>
          <w:sz w:val="24"/>
          <w:szCs w:val="24"/>
        </w:rPr>
        <w:t>etod i podstaw sporządzania kosztorysu inwestorskiego, obliczania planowanych kosztów prac projektowych oraz planowanych kosztów robót budowlanych określonych w programie</w:t>
      </w:r>
      <w:r w:rsidR="00861460" w:rsidRPr="00DD644E">
        <w:rPr>
          <w:rFonts w:ascii="Verdana" w:hAnsi="Verdana" w:cs="Times New Roman"/>
          <w:sz w:val="24"/>
          <w:szCs w:val="24"/>
        </w:rPr>
        <w:t xml:space="preserve"> </w:t>
      </w:r>
      <w:r w:rsidR="00C7160A" w:rsidRPr="00DD644E">
        <w:rPr>
          <w:rFonts w:ascii="Verdana" w:hAnsi="Verdana" w:cs="Times New Roman"/>
          <w:sz w:val="24"/>
          <w:szCs w:val="24"/>
        </w:rPr>
        <w:t>funkcjonalno</w:t>
      </w:r>
      <w:r w:rsidR="008F0186">
        <w:rPr>
          <w:rFonts w:ascii="Verdana" w:hAnsi="Verdana" w:cs="Times New Roman"/>
          <w:sz w:val="24"/>
          <w:szCs w:val="24"/>
        </w:rPr>
        <w:t xml:space="preserve"> </w:t>
      </w:r>
      <w:r w:rsidR="00C7160A" w:rsidRPr="00DD644E">
        <w:rPr>
          <w:rFonts w:ascii="Verdana" w:hAnsi="Verdana" w:cs="Times New Roman"/>
          <w:sz w:val="24"/>
          <w:szCs w:val="24"/>
        </w:rPr>
        <w:t>-użytkowym</w:t>
      </w:r>
      <w:r w:rsidR="00693B92" w:rsidRPr="00DD644E">
        <w:rPr>
          <w:rFonts w:ascii="Verdana" w:hAnsi="Verdana" w:cs="Times New Roman"/>
          <w:sz w:val="24"/>
          <w:szCs w:val="24"/>
        </w:rPr>
        <w:t xml:space="preserve"> (Dz.</w:t>
      </w:r>
      <w:r w:rsidR="00CC6C0D" w:rsidRPr="00DD644E">
        <w:rPr>
          <w:rFonts w:ascii="Verdana" w:hAnsi="Verdana" w:cs="Times New Roman"/>
          <w:sz w:val="24"/>
          <w:szCs w:val="24"/>
        </w:rPr>
        <w:t xml:space="preserve"> </w:t>
      </w:r>
      <w:r w:rsidR="00693B92" w:rsidRPr="00DD644E">
        <w:rPr>
          <w:rFonts w:ascii="Verdana" w:hAnsi="Verdana" w:cs="Times New Roman"/>
          <w:sz w:val="24"/>
          <w:szCs w:val="24"/>
        </w:rPr>
        <w:t xml:space="preserve">U. </w:t>
      </w:r>
      <w:proofErr w:type="gramStart"/>
      <w:r w:rsidR="00693B92" w:rsidRPr="00DD644E">
        <w:rPr>
          <w:rFonts w:ascii="Verdana" w:hAnsi="Verdana" w:cs="Times New Roman"/>
          <w:sz w:val="24"/>
          <w:szCs w:val="24"/>
        </w:rPr>
        <w:t>poz</w:t>
      </w:r>
      <w:proofErr w:type="gramEnd"/>
      <w:r w:rsidR="00693B92" w:rsidRPr="00DD644E">
        <w:rPr>
          <w:rFonts w:ascii="Verdana" w:hAnsi="Verdana" w:cs="Times New Roman"/>
          <w:sz w:val="24"/>
          <w:szCs w:val="24"/>
        </w:rPr>
        <w:t>.</w:t>
      </w:r>
      <w:r w:rsidR="003416E9" w:rsidRPr="00DD644E">
        <w:rPr>
          <w:rFonts w:ascii="Verdana" w:hAnsi="Verdana" w:cs="Times New Roman"/>
          <w:sz w:val="24"/>
          <w:szCs w:val="24"/>
        </w:rPr>
        <w:t xml:space="preserve"> </w:t>
      </w:r>
      <w:r w:rsidR="00693B92" w:rsidRPr="00DD644E">
        <w:rPr>
          <w:rFonts w:ascii="Verdana" w:hAnsi="Verdana" w:cs="Times New Roman"/>
          <w:sz w:val="24"/>
          <w:szCs w:val="24"/>
        </w:rPr>
        <w:t>2</w:t>
      </w:r>
      <w:r w:rsidR="008F0D7B" w:rsidRPr="00DD644E">
        <w:rPr>
          <w:rFonts w:ascii="Verdana" w:hAnsi="Verdana" w:cs="Times New Roman"/>
          <w:sz w:val="24"/>
          <w:szCs w:val="24"/>
        </w:rPr>
        <w:t>458</w:t>
      </w:r>
      <w:r w:rsidR="00693B92" w:rsidRPr="00DD644E">
        <w:rPr>
          <w:rFonts w:ascii="Verdana" w:hAnsi="Verdana" w:cs="Times New Roman"/>
          <w:sz w:val="24"/>
          <w:szCs w:val="24"/>
        </w:rPr>
        <w:t>)</w:t>
      </w:r>
      <w:r w:rsidR="003416E9" w:rsidRPr="00DD644E">
        <w:rPr>
          <w:rFonts w:ascii="Verdana" w:hAnsi="Verdana" w:cs="Times New Roman"/>
          <w:sz w:val="24"/>
          <w:szCs w:val="24"/>
        </w:rPr>
        <w:t>;</w:t>
      </w:r>
    </w:p>
    <w:p w:rsidR="00AB6651" w:rsidRPr="00DD644E" w:rsidRDefault="00784766" w:rsidP="000F293A">
      <w:pPr>
        <w:pStyle w:val="Akapitzlist"/>
        <w:widowControl/>
        <w:numPr>
          <w:ilvl w:val="0"/>
          <w:numId w:val="3"/>
        </w:numPr>
        <w:tabs>
          <w:tab w:val="clear" w:pos="680"/>
          <w:tab w:val="num" w:pos="567"/>
        </w:tabs>
        <w:autoSpaceDE/>
        <w:autoSpaceDN/>
        <w:spacing w:after="160" w:line="288" w:lineRule="auto"/>
        <w:ind w:left="567" w:hanging="283"/>
        <w:contextualSpacing/>
        <w:jc w:val="both"/>
        <w:rPr>
          <w:rFonts w:ascii="Verdana" w:hAnsi="Verdana"/>
          <w:sz w:val="24"/>
          <w:szCs w:val="24"/>
        </w:rPr>
      </w:pPr>
      <w:r>
        <w:rPr>
          <w:rFonts w:ascii="Verdana" w:hAnsi="Verdana" w:cs="Calibri"/>
          <w:sz w:val="24"/>
          <w:szCs w:val="24"/>
        </w:rPr>
        <w:t xml:space="preserve"> </w:t>
      </w:r>
      <w:r w:rsidR="008C5213" w:rsidRPr="00DD644E">
        <w:rPr>
          <w:rFonts w:ascii="Verdana" w:hAnsi="Verdana" w:cs="Calibri"/>
          <w:sz w:val="24"/>
          <w:szCs w:val="24"/>
        </w:rPr>
        <w:t>ustawą z dnia 4 kwietnia 2019 r. o dostępności cyfrowej stron internetowych i aplikacji mobilnych podmiotów publicznych (</w:t>
      </w:r>
      <w:r w:rsidR="00535E8A">
        <w:rPr>
          <w:rFonts w:ascii="Verdana" w:hAnsi="Verdana" w:cs="Calibri"/>
          <w:sz w:val="24"/>
          <w:szCs w:val="24"/>
        </w:rPr>
        <w:t xml:space="preserve">tekst jedn. </w:t>
      </w:r>
      <w:r w:rsidR="008C5213" w:rsidRPr="00DD644E">
        <w:rPr>
          <w:rFonts w:ascii="Verdana" w:hAnsi="Verdana" w:cs="Calibri"/>
          <w:sz w:val="24"/>
          <w:szCs w:val="24"/>
        </w:rPr>
        <w:t>D</w:t>
      </w:r>
      <w:r w:rsidR="00F3469B" w:rsidRPr="00DD644E">
        <w:rPr>
          <w:rFonts w:ascii="Verdana" w:hAnsi="Verdana" w:cs="Calibri"/>
          <w:sz w:val="24"/>
          <w:szCs w:val="24"/>
        </w:rPr>
        <w:t>z</w:t>
      </w:r>
      <w:r w:rsidR="008C5213" w:rsidRPr="00DD644E">
        <w:rPr>
          <w:rFonts w:ascii="Verdana" w:hAnsi="Verdana" w:cs="Calibri"/>
          <w:sz w:val="24"/>
          <w:szCs w:val="24"/>
        </w:rPr>
        <w:t>. U. z 2023 r. poz. 1440);</w:t>
      </w:r>
    </w:p>
    <w:p w:rsidR="002F7150" w:rsidRPr="00DD644E" w:rsidRDefault="00784766" w:rsidP="000F293A">
      <w:pPr>
        <w:pStyle w:val="Akapitzlist"/>
        <w:widowControl/>
        <w:numPr>
          <w:ilvl w:val="0"/>
          <w:numId w:val="3"/>
        </w:numPr>
        <w:tabs>
          <w:tab w:val="clear" w:pos="680"/>
          <w:tab w:val="num" w:pos="567"/>
        </w:tabs>
        <w:autoSpaceDE/>
        <w:autoSpaceDN/>
        <w:spacing w:after="160" w:line="288" w:lineRule="auto"/>
        <w:ind w:left="567" w:hanging="283"/>
        <w:contextualSpacing/>
        <w:jc w:val="both"/>
        <w:rPr>
          <w:rFonts w:ascii="Verdana" w:hAnsi="Verdana"/>
          <w:sz w:val="24"/>
          <w:szCs w:val="24"/>
        </w:rPr>
      </w:pPr>
      <w:r>
        <w:rPr>
          <w:rFonts w:ascii="Verdana" w:hAnsi="Verdana"/>
          <w:sz w:val="24"/>
          <w:szCs w:val="24"/>
        </w:rPr>
        <w:t xml:space="preserve"> </w:t>
      </w:r>
      <w:r w:rsidR="002F7150" w:rsidRPr="00DD644E">
        <w:rPr>
          <w:rFonts w:ascii="Verdana" w:hAnsi="Verdana"/>
          <w:sz w:val="24"/>
          <w:szCs w:val="24"/>
        </w:rPr>
        <w:t>ustaw</w:t>
      </w:r>
      <w:r w:rsidR="00AB463E">
        <w:rPr>
          <w:rFonts w:ascii="Verdana" w:hAnsi="Verdana"/>
          <w:sz w:val="24"/>
          <w:szCs w:val="24"/>
        </w:rPr>
        <w:t>ą</w:t>
      </w:r>
      <w:r w:rsidR="002F7150" w:rsidRPr="00DD644E">
        <w:rPr>
          <w:rFonts w:ascii="Verdana" w:hAnsi="Verdana"/>
          <w:sz w:val="24"/>
          <w:szCs w:val="24"/>
        </w:rPr>
        <w:t xml:space="preserve"> z dnia 19 lipca 2019 r. o zapewnianiu dostępności osobom ze szczególnymi potrzebami (tekst jedn. Dz. U. z 2024 r. poz. 1411</w:t>
      </w:r>
      <w:r w:rsidR="00AB463E">
        <w:rPr>
          <w:rFonts w:ascii="Verdana" w:hAnsi="Verdana"/>
          <w:sz w:val="24"/>
          <w:szCs w:val="24"/>
        </w:rPr>
        <w:t xml:space="preserve"> ze zm.</w:t>
      </w:r>
      <w:r w:rsidR="002F7150" w:rsidRPr="00DD644E">
        <w:rPr>
          <w:rFonts w:ascii="Verdana" w:hAnsi="Verdana"/>
          <w:sz w:val="24"/>
          <w:szCs w:val="24"/>
        </w:rPr>
        <w:t>)</w:t>
      </w:r>
      <w:r w:rsidR="008F6F3A">
        <w:rPr>
          <w:rFonts w:ascii="Verdana" w:hAnsi="Verdana"/>
          <w:sz w:val="24"/>
          <w:szCs w:val="24"/>
        </w:rPr>
        <w:t>;</w:t>
      </w:r>
    </w:p>
    <w:p w:rsidR="009E4E46" w:rsidRPr="00DD644E" w:rsidRDefault="00A027EF" w:rsidP="000F293A">
      <w:pPr>
        <w:pStyle w:val="Akapitzlist"/>
        <w:widowControl/>
        <w:autoSpaceDE/>
        <w:autoSpaceDN/>
        <w:spacing w:after="160" w:line="288" w:lineRule="auto"/>
        <w:ind w:left="567"/>
        <w:contextualSpacing/>
        <w:jc w:val="both"/>
        <w:rPr>
          <w:rFonts w:ascii="Verdana" w:hAnsi="Verdana" w:cs="Times New Roman"/>
          <w:sz w:val="24"/>
          <w:szCs w:val="24"/>
        </w:rPr>
      </w:pPr>
      <w:r w:rsidRPr="00DD644E">
        <w:rPr>
          <w:rFonts w:ascii="Verdana" w:hAnsi="Verdana" w:cs="Times New Roman"/>
          <w:sz w:val="24"/>
          <w:szCs w:val="24"/>
        </w:rPr>
        <w:t>jak również z obowiązującymi normami oraz zasadami wiedzy technicznej</w:t>
      </w:r>
      <w:r w:rsidR="00446E5A" w:rsidRPr="00DD644E">
        <w:rPr>
          <w:rFonts w:ascii="Verdana" w:hAnsi="Verdana" w:cs="Times New Roman"/>
          <w:sz w:val="24"/>
          <w:szCs w:val="24"/>
        </w:rPr>
        <w:t>.</w:t>
      </w:r>
    </w:p>
    <w:p w:rsidR="00297BC5" w:rsidRPr="00DD644E" w:rsidRDefault="00DC3DD8" w:rsidP="000F293A">
      <w:pPr>
        <w:pStyle w:val="Akapitzlist"/>
        <w:widowControl/>
        <w:numPr>
          <w:ilvl w:val="0"/>
          <w:numId w:val="34"/>
        </w:numPr>
        <w:autoSpaceDE/>
        <w:autoSpaceDN/>
        <w:spacing w:line="288" w:lineRule="auto"/>
        <w:contextualSpacing/>
        <w:jc w:val="both"/>
        <w:rPr>
          <w:rFonts w:ascii="Verdana" w:hAnsi="Verdana" w:cs="Times New Roman"/>
          <w:sz w:val="24"/>
          <w:szCs w:val="24"/>
        </w:rPr>
      </w:pPr>
      <w:r w:rsidRPr="00DD644E">
        <w:rPr>
          <w:rFonts w:ascii="Verdana" w:hAnsi="Verdana" w:cs="Times New Roman"/>
          <w:sz w:val="24"/>
          <w:szCs w:val="24"/>
        </w:rPr>
        <w:t xml:space="preserve">Wykonawca </w:t>
      </w:r>
      <w:r w:rsidR="00B019C9" w:rsidRPr="00DD644E">
        <w:rPr>
          <w:rFonts w:ascii="Verdana" w:hAnsi="Verdana" w:cs="Times New Roman"/>
          <w:sz w:val="24"/>
          <w:szCs w:val="24"/>
        </w:rPr>
        <w:t xml:space="preserve">również </w:t>
      </w:r>
      <w:r w:rsidRPr="00DD644E">
        <w:rPr>
          <w:rFonts w:ascii="Verdana" w:hAnsi="Verdana" w:cs="Times New Roman"/>
          <w:sz w:val="24"/>
          <w:szCs w:val="24"/>
        </w:rPr>
        <w:t>w ramach wynagrodzenia</w:t>
      </w:r>
      <w:r w:rsidR="00DB0661" w:rsidRPr="00DD644E">
        <w:rPr>
          <w:rFonts w:ascii="Verdana" w:hAnsi="Verdana" w:cs="Times New Roman"/>
          <w:sz w:val="24"/>
          <w:szCs w:val="24"/>
        </w:rPr>
        <w:t xml:space="preserve"> ryczałtowego</w:t>
      </w:r>
      <w:r w:rsidRPr="00DD644E">
        <w:rPr>
          <w:rFonts w:ascii="Verdana" w:hAnsi="Verdana" w:cs="Times New Roman"/>
          <w:sz w:val="24"/>
          <w:szCs w:val="24"/>
        </w:rPr>
        <w:t xml:space="preserve"> określonego w § </w:t>
      </w:r>
      <w:r w:rsidR="004F1F5C" w:rsidRPr="00DD644E">
        <w:rPr>
          <w:rFonts w:ascii="Verdana" w:hAnsi="Verdana" w:cs="Times New Roman"/>
          <w:sz w:val="24"/>
          <w:szCs w:val="24"/>
        </w:rPr>
        <w:t>8</w:t>
      </w:r>
      <w:r w:rsidR="00AF7699" w:rsidRPr="00DD644E">
        <w:rPr>
          <w:rFonts w:ascii="Verdana" w:hAnsi="Verdana" w:cs="Times New Roman"/>
          <w:sz w:val="24"/>
          <w:szCs w:val="24"/>
        </w:rPr>
        <w:t xml:space="preserve"> </w:t>
      </w:r>
      <w:r w:rsidR="00BF2AB4" w:rsidRPr="00DD644E">
        <w:rPr>
          <w:rFonts w:ascii="Verdana" w:hAnsi="Verdana" w:cs="Times New Roman"/>
          <w:sz w:val="24"/>
          <w:szCs w:val="24"/>
        </w:rPr>
        <w:t xml:space="preserve">ust. 1 </w:t>
      </w:r>
      <w:r w:rsidR="007C0982" w:rsidRPr="00DD644E">
        <w:rPr>
          <w:rFonts w:ascii="Verdana" w:hAnsi="Verdana" w:cs="Times New Roman"/>
          <w:sz w:val="24"/>
          <w:szCs w:val="24"/>
        </w:rPr>
        <w:t xml:space="preserve">niniejszej </w:t>
      </w:r>
      <w:r w:rsidRPr="00DD644E">
        <w:rPr>
          <w:rFonts w:ascii="Verdana" w:hAnsi="Verdana" w:cs="Times New Roman"/>
          <w:sz w:val="24"/>
          <w:szCs w:val="24"/>
        </w:rPr>
        <w:t>umowy wykona dokumentacje</w:t>
      </w:r>
      <w:r w:rsidR="00AF7699" w:rsidRPr="00DD644E">
        <w:rPr>
          <w:rFonts w:ascii="Verdana" w:hAnsi="Verdana" w:cs="Times New Roman"/>
          <w:sz w:val="24"/>
          <w:szCs w:val="24"/>
        </w:rPr>
        <w:t xml:space="preserve"> </w:t>
      </w:r>
      <w:r w:rsidRPr="00DD644E">
        <w:rPr>
          <w:rFonts w:ascii="Verdana" w:hAnsi="Verdana" w:cs="Times New Roman"/>
          <w:sz w:val="24"/>
          <w:szCs w:val="24"/>
        </w:rPr>
        <w:t xml:space="preserve">projektowe </w:t>
      </w:r>
      <w:r w:rsidR="003416E9" w:rsidRPr="00DD644E">
        <w:rPr>
          <w:rFonts w:ascii="Verdana" w:hAnsi="Verdana" w:cs="Times New Roman"/>
          <w:sz w:val="24"/>
          <w:szCs w:val="24"/>
        </w:rPr>
        <w:t>niewymienion</w:t>
      </w:r>
      <w:r w:rsidR="00153D45" w:rsidRPr="00DD644E">
        <w:rPr>
          <w:rFonts w:ascii="Verdana" w:hAnsi="Verdana" w:cs="Times New Roman"/>
          <w:sz w:val="24"/>
          <w:szCs w:val="24"/>
        </w:rPr>
        <w:t>e</w:t>
      </w:r>
      <w:r w:rsidR="008F0D7B" w:rsidRPr="00DD644E">
        <w:rPr>
          <w:rFonts w:ascii="Verdana" w:hAnsi="Verdana" w:cs="Times New Roman"/>
          <w:sz w:val="24"/>
          <w:szCs w:val="24"/>
        </w:rPr>
        <w:t xml:space="preserve"> w ust. </w:t>
      </w:r>
      <w:r w:rsidR="004F1F5C" w:rsidRPr="00DD644E">
        <w:rPr>
          <w:rFonts w:ascii="Verdana" w:hAnsi="Verdana" w:cs="Times New Roman"/>
          <w:sz w:val="24"/>
          <w:szCs w:val="24"/>
        </w:rPr>
        <w:t>2</w:t>
      </w:r>
      <w:r w:rsidRPr="00DD644E">
        <w:rPr>
          <w:rFonts w:ascii="Verdana" w:hAnsi="Verdana" w:cs="Times New Roman"/>
          <w:sz w:val="24"/>
          <w:szCs w:val="24"/>
        </w:rPr>
        <w:t xml:space="preserve">, </w:t>
      </w:r>
      <w:r w:rsidR="00AF7699" w:rsidRPr="00DD644E">
        <w:rPr>
          <w:rFonts w:ascii="Verdana" w:hAnsi="Verdana" w:cs="Times New Roman"/>
          <w:sz w:val="24"/>
          <w:szCs w:val="24"/>
        </w:rPr>
        <w:t xml:space="preserve">a </w:t>
      </w:r>
      <w:r w:rsidRPr="00DD644E">
        <w:rPr>
          <w:rFonts w:ascii="Verdana" w:hAnsi="Verdana" w:cs="Times New Roman"/>
          <w:sz w:val="24"/>
          <w:szCs w:val="24"/>
        </w:rPr>
        <w:t>związane z wymaganiami jednostek</w:t>
      </w:r>
      <w:r w:rsidR="00AF7699" w:rsidRPr="00DD644E">
        <w:rPr>
          <w:rFonts w:ascii="Verdana" w:hAnsi="Verdana" w:cs="Times New Roman"/>
          <w:sz w:val="24"/>
          <w:szCs w:val="24"/>
        </w:rPr>
        <w:t xml:space="preserve"> </w:t>
      </w:r>
      <w:r w:rsidRPr="00DD644E">
        <w:rPr>
          <w:rFonts w:ascii="Verdana" w:hAnsi="Verdana" w:cs="Times New Roman"/>
          <w:sz w:val="24"/>
          <w:szCs w:val="24"/>
        </w:rPr>
        <w:t xml:space="preserve">opiniujących i </w:t>
      </w:r>
      <w:r w:rsidR="00AF7699" w:rsidRPr="00DD644E">
        <w:rPr>
          <w:rFonts w:ascii="Verdana" w:hAnsi="Verdana" w:cs="Times New Roman"/>
          <w:sz w:val="24"/>
          <w:szCs w:val="24"/>
        </w:rPr>
        <w:t>u</w:t>
      </w:r>
      <w:r w:rsidRPr="00DD644E">
        <w:rPr>
          <w:rFonts w:ascii="Verdana" w:hAnsi="Verdana" w:cs="Times New Roman"/>
          <w:sz w:val="24"/>
          <w:szCs w:val="24"/>
        </w:rPr>
        <w:t xml:space="preserve">zgadniających. </w:t>
      </w:r>
    </w:p>
    <w:p w:rsidR="009E4E46" w:rsidRPr="00DD644E" w:rsidRDefault="009E4E46" w:rsidP="000F293A">
      <w:pPr>
        <w:pStyle w:val="Akapitzlist"/>
        <w:widowControl/>
        <w:numPr>
          <w:ilvl w:val="0"/>
          <w:numId w:val="34"/>
        </w:numPr>
        <w:tabs>
          <w:tab w:val="left" w:pos="284"/>
        </w:tabs>
        <w:autoSpaceDE/>
        <w:autoSpaceDN/>
        <w:spacing w:line="288" w:lineRule="auto"/>
        <w:contextualSpacing/>
        <w:jc w:val="both"/>
        <w:rPr>
          <w:rFonts w:ascii="Verdana" w:hAnsi="Verdana" w:cs="Times New Roman"/>
          <w:sz w:val="24"/>
          <w:szCs w:val="24"/>
        </w:rPr>
      </w:pPr>
      <w:r w:rsidRPr="00DD644E">
        <w:rPr>
          <w:rFonts w:ascii="Verdana" w:hAnsi="Verdana"/>
          <w:sz w:val="24"/>
          <w:szCs w:val="24"/>
        </w:rPr>
        <w:t xml:space="preserve">Dokumentacja projektowa ma służyć: </w:t>
      </w:r>
    </w:p>
    <w:p w:rsidR="00297BC5" w:rsidRPr="00DD644E" w:rsidRDefault="009E4E46" w:rsidP="00784766">
      <w:pPr>
        <w:pStyle w:val="Default"/>
        <w:numPr>
          <w:ilvl w:val="0"/>
          <w:numId w:val="28"/>
        </w:numPr>
        <w:spacing w:line="288" w:lineRule="auto"/>
        <w:jc w:val="both"/>
        <w:rPr>
          <w:rFonts w:ascii="Verdana" w:hAnsi="Verdana"/>
        </w:rPr>
      </w:pPr>
      <w:r w:rsidRPr="00DD644E">
        <w:rPr>
          <w:rFonts w:ascii="Verdana" w:hAnsi="Verdana"/>
        </w:rPr>
        <w:t>uzyskaniu stosownych decyzji administracyjnych i dokonaniu zgłoszeń wymaganych w procesie inwestycyjnym;</w:t>
      </w:r>
    </w:p>
    <w:p w:rsidR="00297BC5" w:rsidRPr="00DD644E" w:rsidRDefault="009E4E46" w:rsidP="00784766">
      <w:pPr>
        <w:pStyle w:val="Default"/>
        <w:numPr>
          <w:ilvl w:val="0"/>
          <w:numId w:val="28"/>
        </w:numPr>
        <w:spacing w:line="288" w:lineRule="auto"/>
        <w:jc w:val="both"/>
        <w:rPr>
          <w:rFonts w:ascii="Verdana" w:hAnsi="Verdana"/>
        </w:rPr>
      </w:pPr>
      <w:r w:rsidRPr="00DD644E">
        <w:rPr>
          <w:rFonts w:ascii="Verdana" w:hAnsi="Verdana"/>
        </w:rPr>
        <w:t>jako opis przedmiotu zamówienia do postępowania o udzielenie zamówienia publicznego w oparciu o ustawę Prawo zamówień publicznych;</w:t>
      </w:r>
    </w:p>
    <w:p w:rsidR="009E4E46" w:rsidRPr="00DD644E" w:rsidRDefault="009E4E46" w:rsidP="00784766">
      <w:pPr>
        <w:pStyle w:val="Default"/>
        <w:numPr>
          <w:ilvl w:val="0"/>
          <w:numId w:val="28"/>
        </w:numPr>
        <w:spacing w:line="288" w:lineRule="auto"/>
        <w:jc w:val="both"/>
        <w:rPr>
          <w:rFonts w:ascii="Verdana" w:hAnsi="Verdana"/>
        </w:rPr>
      </w:pPr>
      <w:r w:rsidRPr="00DD644E">
        <w:rPr>
          <w:rFonts w:ascii="Verdana" w:hAnsi="Verdana"/>
        </w:rPr>
        <w:lastRenderedPageBreak/>
        <w:t>realizacji na jej podstawie pełnego zakresu robót budowlanych, właściwego ich wykonania oraz dokonania odbioru robót budowlanych.</w:t>
      </w:r>
    </w:p>
    <w:p w:rsidR="009E4E46" w:rsidRPr="00DD644E" w:rsidRDefault="009E4E46" w:rsidP="000F293A">
      <w:pPr>
        <w:pStyle w:val="Akapitzlist"/>
        <w:widowControl/>
        <w:numPr>
          <w:ilvl w:val="0"/>
          <w:numId w:val="35"/>
        </w:numPr>
        <w:suppressAutoHyphens/>
        <w:autoSpaceDE/>
        <w:autoSpaceDN/>
        <w:spacing w:line="288" w:lineRule="auto"/>
        <w:contextualSpacing/>
        <w:jc w:val="both"/>
        <w:rPr>
          <w:rFonts w:ascii="Verdana" w:hAnsi="Verdana"/>
          <w:sz w:val="24"/>
          <w:szCs w:val="24"/>
        </w:rPr>
      </w:pPr>
      <w:bookmarkStart w:id="0" w:name="_Hlk132362174"/>
      <w:r w:rsidRPr="00DD644E">
        <w:rPr>
          <w:rFonts w:ascii="Verdana" w:hAnsi="Verdana"/>
          <w:sz w:val="24"/>
          <w:szCs w:val="24"/>
        </w:rPr>
        <w:t>Wykonawca zobowiązany jest do uzgadniania rozwiązań projektowych z Zamawiającym i uzyskania jego akceptacji na etapie projektowania oraz przekazywania Zamawiającemu wszelkich dokumentów uzyskanych w toku prowadzenia prac projektowych.</w:t>
      </w:r>
    </w:p>
    <w:p w:rsidR="004E0681" w:rsidRPr="00DD644E" w:rsidRDefault="006D2EA3" w:rsidP="000F293A">
      <w:pPr>
        <w:widowControl/>
        <w:numPr>
          <w:ilvl w:val="0"/>
          <w:numId w:val="35"/>
        </w:numPr>
        <w:tabs>
          <w:tab w:val="left" w:pos="284"/>
          <w:tab w:val="left" w:pos="426"/>
          <w:tab w:val="left" w:pos="709"/>
        </w:tabs>
        <w:autoSpaceDE/>
        <w:autoSpaceDN/>
        <w:spacing w:line="288" w:lineRule="auto"/>
        <w:jc w:val="both"/>
        <w:outlineLvl w:val="1"/>
        <w:rPr>
          <w:rFonts w:ascii="Verdana" w:hAnsi="Verdana" w:cs="Times New Roman"/>
          <w:sz w:val="24"/>
          <w:szCs w:val="24"/>
        </w:rPr>
      </w:pPr>
      <w:r w:rsidRPr="00DD644E">
        <w:rPr>
          <w:rFonts w:ascii="Verdana" w:hAnsi="Verdana" w:cs="Times New Roman"/>
          <w:sz w:val="24"/>
          <w:szCs w:val="24"/>
        </w:rPr>
        <w:t>Wykonawca wykona dokumentację w następujących ilościach</w:t>
      </w:r>
      <w:r w:rsidR="00864958" w:rsidRPr="00DD644E">
        <w:rPr>
          <w:rFonts w:ascii="Verdana" w:hAnsi="Verdana" w:cs="Times New Roman"/>
          <w:sz w:val="24"/>
          <w:szCs w:val="24"/>
        </w:rPr>
        <w:t xml:space="preserve"> i postaci</w:t>
      </w:r>
      <w:r w:rsidRPr="00DD644E">
        <w:rPr>
          <w:rFonts w:ascii="Verdana" w:hAnsi="Verdana" w:cs="Times New Roman"/>
          <w:sz w:val="24"/>
          <w:szCs w:val="24"/>
        </w:rPr>
        <w:t>:</w:t>
      </w:r>
    </w:p>
    <w:p w:rsidR="00D145ED" w:rsidRPr="00DD644E" w:rsidRDefault="005D05FF" w:rsidP="000F293A">
      <w:pPr>
        <w:numPr>
          <w:ilvl w:val="0"/>
          <w:numId w:val="24"/>
        </w:numPr>
        <w:spacing w:line="288" w:lineRule="auto"/>
        <w:jc w:val="both"/>
        <w:rPr>
          <w:rFonts w:ascii="Verdana" w:hAnsi="Verdana" w:cs="Times New Roman"/>
          <w:sz w:val="24"/>
          <w:szCs w:val="24"/>
        </w:rPr>
      </w:pPr>
      <w:r w:rsidRPr="00DD644E">
        <w:rPr>
          <w:rFonts w:ascii="Verdana" w:hAnsi="Verdana" w:cs="Times New Roman"/>
          <w:sz w:val="24"/>
          <w:szCs w:val="24"/>
        </w:rPr>
        <w:t>5 kompletów (projekt</w:t>
      </w:r>
      <w:r w:rsidR="00B019C9" w:rsidRPr="00DD644E">
        <w:rPr>
          <w:rFonts w:ascii="Verdana" w:hAnsi="Verdana" w:cs="Times New Roman"/>
          <w:sz w:val="24"/>
          <w:szCs w:val="24"/>
        </w:rPr>
        <w:t>y</w:t>
      </w:r>
      <w:r w:rsidRPr="00DD644E">
        <w:rPr>
          <w:rFonts w:ascii="Verdana" w:hAnsi="Verdana" w:cs="Times New Roman"/>
          <w:sz w:val="24"/>
          <w:szCs w:val="24"/>
        </w:rPr>
        <w:t>, kosztorysy</w:t>
      </w:r>
      <w:r w:rsidR="00FD29BD" w:rsidRPr="00DD644E">
        <w:rPr>
          <w:rFonts w:ascii="Verdana" w:hAnsi="Verdana" w:cs="Times New Roman"/>
          <w:sz w:val="24"/>
          <w:szCs w:val="24"/>
        </w:rPr>
        <w:t xml:space="preserve"> inwestorskie</w:t>
      </w:r>
      <w:r w:rsidRPr="00DD644E">
        <w:rPr>
          <w:rFonts w:ascii="Verdana" w:hAnsi="Verdana" w:cs="Times New Roman"/>
          <w:sz w:val="24"/>
          <w:szCs w:val="24"/>
        </w:rPr>
        <w:t>, przedmiary</w:t>
      </w:r>
      <w:r w:rsidR="00C336E2" w:rsidRPr="00DD644E">
        <w:rPr>
          <w:rFonts w:ascii="Verdana" w:hAnsi="Verdana" w:cs="Times New Roman"/>
          <w:sz w:val="24"/>
          <w:szCs w:val="24"/>
        </w:rPr>
        <w:t xml:space="preserve"> robót</w:t>
      </w:r>
      <w:r w:rsidRPr="00DD644E">
        <w:rPr>
          <w:rFonts w:ascii="Verdana" w:hAnsi="Verdana" w:cs="Times New Roman"/>
          <w:sz w:val="24"/>
          <w:szCs w:val="24"/>
        </w:rPr>
        <w:t>, specyfikacje</w:t>
      </w:r>
      <w:r w:rsidR="00B019C9" w:rsidRPr="00DD644E">
        <w:rPr>
          <w:rFonts w:ascii="Verdana" w:hAnsi="Verdana" w:cs="Times New Roman"/>
          <w:sz w:val="24"/>
          <w:szCs w:val="24"/>
        </w:rPr>
        <w:t xml:space="preserve"> techniczne wykonania i odbioru robót budowalnych, plany </w:t>
      </w:r>
      <w:r w:rsidR="00B019C9" w:rsidRPr="00DD644E">
        <w:rPr>
          <w:rFonts w:ascii="Verdana" w:hAnsi="Verdana" w:cs="Times New Roman"/>
          <w:sz w:val="24"/>
          <w:szCs w:val="24"/>
          <w:shd w:val="clear" w:color="auto" w:fill="FFFFFF"/>
        </w:rPr>
        <w:t xml:space="preserve">bezpieczeństwa i ochrony </w:t>
      </w:r>
      <w:r w:rsidR="000D1210" w:rsidRPr="00DD644E">
        <w:rPr>
          <w:rFonts w:ascii="Verdana" w:hAnsi="Verdana" w:cs="Times New Roman"/>
          <w:sz w:val="24"/>
          <w:szCs w:val="24"/>
          <w:shd w:val="clear" w:color="auto" w:fill="FFFFFF"/>
        </w:rPr>
        <w:t xml:space="preserve">zdrowia </w:t>
      </w:r>
      <w:r w:rsidR="00D242A7" w:rsidRPr="00DD644E">
        <w:rPr>
          <w:rFonts w:ascii="Verdana" w:hAnsi="Verdana" w:cs="Times New Roman"/>
          <w:sz w:val="24"/>
          <w:szCs w:val="24"/>
          <w:shd w:val="clear" w:color="auto" w:fill="FFFFFF"/>
        </w:rPr>
        <w:t>-</w:t>
      </w:r>
      <w:r w:rsidR="000D1210" w:rsidRPr="00DD644E">
        <w:rPr>
          <w:rFonts w:ascii="Verdana" w:hAnsi="Verdana" w:cs="Times New Roman"/>
          <w:sz w:val="24"/>
          <w:szCs w:val="24"/>
          <w:shd w:val="clear" w:color="auto" w:fill="FFFFFF"/>
        </w:rPr>
        <w:t xml:space="preserve"> jeżeli</w:t>
      </w:r>
      <w:r w:rsidR="00B019C9" w:rsidRPr="00DD644E">
        <w:rPr>
          <w:rFonts w:ascii="Verdana" w:hAnsi="Verdana" w:cs="Times New Roman"/>
          <w:sz w:val="24"/>
          <w:szCs w:val="24"/>
          <w:shd w:val="clear" w:color="auto" w:fill="FFFFFF"/>
        </w:rPr>
        <w:t xml:space="preserve"> są wymagane </w:t>
      </w:r>
      <w:r w:rsidRPr="00DD644E">
        <w:rPr>
          <w:rFonts w:ascii="Verdana" w:hAnsi="Verdana" w:cs="Times New Roman"/>
          <w:sz w:val="24"/>
          <w:szCs w:val="24"/>
        </w:rPr>
        <w:t>oraz inne dokumenty wchodzące w skład wykonywanej</w:t>
      </w:r>
      <w:r w:rsidR="00B019C9" w:rsidRPr="00DD644E">
        <w:rPr>
          <w:rFonts w:ascii="Verdana" w:hAnsi="Verdana" w:cs="Times New Roman"/>
          <w:sz w:val="24"/>
          <w:szCs w:val="24"/>
        </w:rPr>
        <w:t xml:space="preserve"> </w:t>
      </w:r>
      <w:r w:rsidR="00640FDD" w:rsidRPr="00DD644E">
        <w:rPr>
          <w:rFonts w:ascii="Verdana" w:hAnsi="Verdana" w:cs="Times New Roman"/>
          <w:sz w:val="24"/>
          <w:szCs w:val="24"/>
        </w:rPr>
        <w:t xml:space="preserve">dokumentacji) - </w:t>
      </w:r>
      <w:r w:rsidRPr="00DD644E">
        <w:rPr>
          <w:rFonts w:ascii="Verdana" w:hAnsi="Verdana" w:cs="Times New Roman"/>
          <w:sz w:val="24"/>
          <w:szCs w:val="24"/>
        </w:rPr>
        <w:t>każdy komplet w osobnym segregatorze</w:t>
      </w:r>
      <w:r w:rsidR="00D145ED" w:rsidRPr="00DD644E">
        <w:rPr>
          <w:rFonts w:ascii="Verdana" w:hAnsi="Verdana" w:cs="Times New Roman"/>
          <w:sz w:val="24"/>
          <w:szCs w:val="24"/>
        </w:rPr>
        <w:t>;</w:t>
      </w:r>
    </w:p>
    <w:p w:rsidR="00506F70" w:rsidRPr="00DD644E" w:rsidRDefault="005D05FF" w:rsidP="000F293A">
      <w:pPr>
        <w:numPr>
          <w:ilvl w:val="0"/>
          <w:numId w:val="24"/>
        </w:numPr>
        <w:spacing w:line="288" w:lineRule="auto"/>
        <w:jc w:val="both"/>
        <w:rPr>
          <w:rFonts w:ascii="Verdana" w:hAnsi="Verdana" w:cs="Times New Roman"/>
          <w:sz w:val="24"/>
          <w:szCs w:val="24"/>
        </w:rPr>
      </w:pPr>
      <w:r w:rsidRPr="00DD644E">
        <w:rPr>
          <w:rFonts w:ascii="Verdana" w:hAnsi="Verdana" w:cs="Times New Roman"/>
          <w:sz w:val="24"/>
          <w:szCs w:val="24"/>
        </w:rPr>
        <w:t xml:space="preserve">Każdy segregator opisany na przodzie oraz  boku: </w:t>
      </w:r>
      <w:r w:rsidR="008F6F3A">
        <w:rPr>
          <w:rFonts w:ascii="Verdana" w:hAnsi="Verdana" w:cs="Times New Roman"/>
          <w:sz w:val="24"/>
          <w:szCs w:val="24"/>
        </w:rPr>
        <w:t>„</w:t>
      </w:r>
      <w:r w:rsidRPr="00DD644E">
        <w:rPr>
          <w:rFonts w:ascii="Verdana" w:hAnsi="Verdana" w:cs="Times New Roman"/>
          <w:sz w:val="24"/>
          <w:szCs w:val="24"/>
        </w:rPr>
        <w:t xml:space="preserve">Tytuł pracy projektowej" - czcionka </w:t>
      </w:r>
      <w:r w:rsidR="00640FDD" w:rsidRPr="00DD644E">
        <w:rPr>
          <w:rFonts w:ascii="Verdana" w:hAnsi="Verdana" w:cs="Times New Roman"/>
          <w:sz w:val="24"/>
          <w:szCs w:val="24"/>
        </w:rPr>
        <w:t xml:space="preserve">dowolna </w:t>
      </w:r>
      <w:r w:rsidRPr="00DD644E">
        <w:rPr>
          <w:rFonts w:ascii="Verdana" w:hAnsi="Verdana" w:cs="Times New Roman"/>
          <w:sz w:val="24"/>
          <w:szCs w:val="24"/>
        </w:rPr>
        <w:t xml:space="preserve">oraz </w:t>
      </w:r>
      <w:r w:rsidR="008F6F3A">
        <w:rPr>
          <w:rFonts w:ascii="Verdana" w:hAnsi="Verdana" w:cs="Times New Roman"/>
          <w:sz w:val="24"/>
          <w:szCs w:val="24"/>
        </w:rPr>
        <w:t>„</w:t>
      </w:r>
      <w:r w:rsidR="000F293A">
        <w:rPr>
          <w:rFonts w:ascii="Verdana" w:hAnsi="Verdana" w:cs="Times New Roman"/>
          <w:sz w:val="24"/>
          <w:szCs w:val="24"/>
        </w:rPr>
        <w:t>Numer</w:t>
      </w:r>
      <w:r w:rsidRPr="00DD644E">
        <w:rPr>
          <w:rFonts w:ascii="Verdana" w:hAnsi="Verdana" w:cs="Times New Roman"/>
          <w:sz w:val="24"/>
          <w:szCs w:val="24"/>
        </w:rPr>
        <w:t xml:space="preserve"> kompletu"  - liczbą rzymską;</w:t>
      </w:r>
    </w:p>
    <w:p w:rsidR="005D05FF" w:rsidRPr="00DD644E" w:rsidRDefault="005D05FF" w:rsidP="000F293A">
      <w:pPr>
        <w:numPr>
          <w:ilvl w:val="0"/>
          <w:numId w:val="24"/>
        </w:numPr>
        <w:spacing w:line="288" w:lineRule="auto"/>
        <w:jc w:val="both"/>
        <w:rPr>
          <w:rFonts w:ascii="Verdana" w:hAnsi="Verdana" w:cs="Times New Roman"/>
          <w:sz w:val="24"/>
          <w:szCs w:val="24"/>
        </w:rPr>
      </w:pPr>
      <w:r w:rsidRPr="00DD644E">
        <w:rPr>
          <w:rFonts w:ascii="Verdana" w:hAnsi="Verdana" w:cs="Times New Roman"/>
          <w:sz w:val="24"/>
          <w:szCs w:val="24"/>
        </w:rPr>
        <w:t xml:space="preserve">Każde zadanie zapisane w osobnej wersji cyfrowej na dowolnym nośniku elektronicznym (preferowany </w:t>
      </w:r>
      <w:r w:rsidR="008F6F3A">
        <w:rPr>
          <w:rFonts w:ascii="Verdana" w:hAnsi="Verdana" w:cs="Times New Roman"/>
          <w:sz w:val="24"/>
          <w:szCs w:val="24"/>
        </w:rPr>
        <w:t>„</w:t>
      </w:r>
      <w:r w:rsidRPr="00DD644E">
        <w:rPr>
          <w:rFonts w:ascii="Verdana" w:hAnsi="Verdana" w:cs="Times New Roman"/>
          <w:sz w:val="24"/>
          <w:szCs w:val="24"/>
        </w:rPr>
        <w:t>pendrive"), w</w:t>
      </w:r>
      <w:r w:rsidR="00A400A7" w:rsidRPr="00DD644E">
        <w:rPr>
          <w:rFonts w:ascii="Verdana" w:hAnsi="Verdana" w:cs="Times New Roman"/>
          <w:sz w:val="24"/>
          <w:szCs w:val="24"/>
        </w:rPr>
        <w:t xml:space="preserve"> formacie PDF </w:t>
      </w:r>
      <w:r w:rsidRPr="00DD644E">
        <w:rPr>
          <w:rFonts w:ascii="Verdana" w:hAnsi="Verdana" w:cs="Times New Roman"/>
          <w:sz w:val="24"/>
          <w:szCs w:val="24"/>
        </w:rPr>
        <w:t>oraz CAD</w:t>
      </w:r>
      <w:r w:rsidR="00180120" w:rsidRPr="00DD644E">
        <w:rPr>
          <w:rFonts w:ascii="Verdana" w:hAnsi="Verdana" w:cs="Times New Roman"/>
          <w:sz w:val="24"/>
          <w:szCs w:val="24"/>
        </w:rPr>
        <w:t>, ATH</w:t>
      </w:r>
      <w:r w:rsidRPr="00DD644E">
        <w:rPr>
          <w:rFonts w:ascii="Verdana" w:hAnsi="Verdana" w:cs="Times New Roman"/>
          <w:sz w:val="24"/>
          <w:szCs w:val="24"/>
        </w:rPr>
        <w:t>.</w:t>
      </w:r>
    </w:p>
    <w:bookmarkEnd w:id="0"/>
    <w:p w:rsidR="007210B9" w:rsidRPr="00DD644E" w:rsidRDefault="00F3469B" w:rsidP="000F293A">
      <w:pPr>
        <w:pStyle w:val="Akapitzlist"/>
        <w:widowControl/>
        <w:numPr>
          <w:ilvl w:val="0"/>
          <w:numId w:val="36"/>
        </w:numPr>
        <w:suppressAutoHyphens/>
        <w:autoSpaceDE/>
        <w:autoSpaceDN/>
        <w:spacing w:line="288" w:lineRule="auto"/>
        <w:contextualSpacing/>
        <w:jc w:val="both"/>
        <w:rPr>
          <w:rFonts w:ascii="Verdana" w:hAnsi="Verdana"/>
          <w:bCs/>
          <w:sz w:val="24"/>
          <w:szCs w:val="24"/>
        </w:rPr>
      </w:pPr>
      <w:r w:rsidRPr="00DD644E">
        <w:rPr>
          <w:rFonts w:ascii="Verdana" w:hAnsi="Verdana"/>
          <w:sz w:val="24"/>
          <w:szCs w:val="24"/>
        </w:rPr>
        <w:t xml:space="preserve">Pomiędzy przekazaną Zamawiającemu wersją </w:t>
      </w:r>
      <w:r w:rsidR="008047C1" w:rsidRPr="00DD644E">
        <w:rPr>
          <w:rFonts w:ascii="Verdana" w:hAnsi="Verdana"/>
          <w:sz w:val="24"/>
          <w:szCs w:val="24"/>
        </w:rPr>
        <w:t xml:space="preserve">papierową </w:t>
      </w:r>
      <w:r w:rsidRPr="00DD644E">
        <w:rPr>
          <w:rFonts w:ascii="Verdana" w:hAnsi="Verdana"/>
          <w:sz w:val="24"/>
          <w:szCs w:val="24"/>
        </w:rPr>
        <w:t>dokumentacji</w:t>
      </w:r>
      <w:r w:rsidR="008F6F3A">
        <w:rPr>
          <w:rFonts w:ascii="Verdana" w:hAnsi="Verdana"/>
          <w:sz w:val="24"/>
          <w:szCs w:val="24"/>
        </w:rPr>
        <w:t>,</w:t>
      </w:r>
      <w:r w:rsidRPr="00DD644E">
        <w:rPr>
          <w:rFonts w:ascii="Verdana" w:hAnsi="Verdana"/>
          <w:sz w:val="24"/>
          <w:szCs w:val="24"/>
        </w:rPr>
        <w:t xml:space="preserve"> a wersją elektroniczną nie może być żadnych różnic. Nośnik zawierający dokumentację projektową w wersji cyfrowej powinien umożliwić Zamawiającemu jej kopiowanie.</w:t>
      </w:r>
    </w:p>
    <w:p w:rsidR="00297BC5" w:rsidRPr="008F6F3A" w:rsidRDefault="00B913C1" w:rsidP="000F293A">
      <w:pPr>
        <w:pStyle w:val="Akapitzlist"/>
        <w:widowControl/>
        <w:numPr>
          <w:ilvl w:val="0"/>
          <w:numId w:val="36"/>
        </w:numPr>
        <w:suppressAutoHyphens/>
        <w:autoSpaceDE/>
        <w:autoSpaceDN/>
        <w:spacing w:line="288" w:lineRule="auto"/>
        <w:contextualSpacing/>
        <w:jc w:val="both"/>
        <w:rPr>
          <w:rFonts w:ascii="Verdana" w:hAnsi="Verdana"/>
          <w:bCs/>
          <w:sz w:val="24"/>
          <w:szCs w:val="24"/>
        </w:rPr>
      </w:pPr>
      <w:r w:rsidRPr="00DD644E">
        <w:rPr>
          <w:rFonts w:ascii="Verdana" w:hAnsi="Verdana"/>
          <w:bCs/>
          <w:sz w:val="24"/>
          <w:szCs w:val="24"/>
        </w:rPr>
        <w:t>Wykonawca dokumentacji projektowej zobowiązany jest do uzyskania decyzji o pozwoleniu na budowę (jeżeli realizac</w:t>
      </w:r>
      <w:r w:rsidR="00423BF2">
        <w:rPr>
          <w:rFonts w:ascii="Verdana" w:hAnsi="Verdana"/>
          <w:bCs/>
          <w:sz w:val="24"/>
          <w:szCs w:val="24"/>
        </w:rPr>
        <w:t xml:space="preserve">ja powyższego zadania będzie </w:t>
      </w:r>
      <w:r w:rsidR="00986C8C">
        <w:rPr>
          <w:rFonts w:ascii="Verdana" w:hAnsi="Verdana"/>
          <w:bCs/>
          <w:sz w:val="24"/>
          <w:szCs w:val="24"/>
        </w:rPr>
        <w:t xml:space="preserve">wymagać </w:t>
      </w:r>
      <w:r w:rsidR="00423BF2">
        <w:rPr>
          <w:rFonts w:ascii="Verdana" w:hAnsi="Verdana"/>
          <w:bCs/>
          <w:sz w:val="24"/>
          <w:szCs w:val="24"/>
        </w:rPr>
        <w:t>wyżej wymienionej</w:t>
      </w:r>
      <w:r w:rsidR="00986C8C">
        <w:rPr>
          <w:rFonts w:ascii="Verdana" w:hAnsi="Verdana"/>
          <w:bCs/>
          <w:sz w:val="24"/>
          <w:szCs w:val="24"/>
        </w:rPr>
        <w:t xml:space="preserve"> decyzji</w:t>
      </w:r>
      <w:r w:rsidRPr="00DD644E">
        <w:rPr>
          <w:rFonts w:ascii="Verdana" w:hAnsi="Verdana"/>
          <w:bCs/>
          <w:sz w:val="24"/>
          <w:szCs w:val="24"/>
        </w:rPr>
        <w:t>) oraz dokonać stosownych zgłoszeń robót niewymagających pozwolenia na budowę.</w:t>
      </w:r>
      <w:r w:rsidR="00297BC5" w:rsidRPr="00DD644E">
        <w:rPr>
          <w:rFonts w:ascii="Verdana" w:hAnsi="Verdana"/>
          <w:bCs/>
          <w:sz w:val="24"/>
          <w:szCs w:val="24"/>
        </w:rPr>
        <w:t xml:space="preserve"> Ponadto Zamawiający oświadcza, że </w:t>
      </w:r>
      <w:r w:rsidR="00297BC5" w:rsidRPr="00DD644E">
        <w:rPr>
          <w:rFonts w:ascii="Verdana" w:eastAsia="Calibri" w:hAnsi="Verdana"/>
          <w:sz w:val="24"/>
          <w:szCs w:val="24"/>
        </w:rPr>
        <w:t xml:space="preserve">teren, na którym znajdują się budynki i obiekty jest wpisany do rejestru zabytków </w:t>
      </w:r>
      <w:r w:rsidR="00CC6C0D" w:rsidRPr="00DD644E">
        <w:rPr>
          <w:rFonts w:ascii="Verdana" w:eastAsia="Calibri" w:hAnsi="Verdana"/>
          <w:sz w:val="24"/>
          <w:szCs w:val="24"/>
        </w:rPr>
        <w:t xml:space="preserve">na terenie </w:t>
      </w:r>
      <w:r w:rsidR="00297BC5" w:rsidRPr="00DD644E">
        <w:rPr>
          <w:rFonts w:ascii="Verdana" w:eastAsia="Calibri" w:hAnsi="Verdana"/>
          <w:sz w:val="24"/>
          <w:szCs w:val="24"/>
        </w:rPr>
        <w:t>Woj</w:t>
      </w:r>
      <w:r w:rsidR="00CC6C0D" w:rsidRPr="00DD644E">
        <w:rPr>
          <w:rFonts w:ascii="Verdana" w:eastAsia="Calibri" w:hAnsi="Verdana"/>
          <w:sz w:val="24"/>
          <w:szCs w:val="24"/>
        </w:rPr>
        <w:t>ewództwa</w:t>
      </w:r>
      <w:r w:rsidR="00B33963">
        <w:rPr>
          <w:rFonts w:ascii="Verdana" w:eastAsia="Calibri" w:hAnsi="Verdana"/>
          <w:sz w:val="24"/>
          <w:szCs w:val="24"/>
        </w:rPr>
        <w:t xml:space="preserve"> Śląskiego, n</w:t>
      </w:r>
      <w:r w:rsidR="00297BC5" w:rsidRPr="00DD644E">
        <w:rPr>
          <w:rFonts w:ascii="Verdana" w:eastAsia="Calibri" w:hAnsi="Verdana"/>
          <w:sz w:val="24"/>
          <w:szCs w:val="24"/>
        </w:rPr>
        <w:t>r rejestru A/1388/89 z dnia 10.10.1989 r. Wszelkie prace budowlane prowadzone na tym terenie wymagają zgody Śląskiego Wojewódzkieg</w:t>
      </w:r>
      <w:r w:rsidR="00CC6C0D" w:rsidRPr="00DD644E">
        <w:rPr>
          <w:rFonts w:ascii="Verdana" w:eastAsia="Calibri" w:hAnsi="Verdana"/>
          <w:sz w:val="24"/>
          <w:szCs w:val="24"/>
        </w:rPr>
        <w:t>o</w:t>
      </w:r>
      <w:r w:rsidR="00297BC5" w:rsidRPr="00DD644E">
        <w:rPr>
          <w:rFonts w:ascii="Verdana" w:eastAsia="Calibri" w:hAnsi="Verdana"/>
          <w:sz w:val="24"/>
          <w:szCs w:val="24"/>
        </w:rPr>
        <w:t xml:space="preserve"> Konserwatora Zabytków w Katowicach (</w:t>
      </w:r>
      <w:r w:rsidR="00AB463E">
        <w:rPr>
          <w:rFonts w:ascii="Verdana" w:eastAsia="Calibri" w:hAnsi="Verdana"/>
          <w:sz w:val="24"/>
          <w:szCs w:val="24"/>
        </w:rPr>
        <w:t xml:space="preserve">zwanym dalej: </w:t>
      </w:r>
      <w:r w:rsidR="00297BC5" w:rsidRPr="00DD644E">
        <w:rPr>
          <w:rFonts w:ascii="Verdana" w:eastAsia="Calibri" w:hAnsi="Verdana"/>
          <w:sz w:val="24"/>
          <w:szCs w:val="24"/>
        </w:rPr>
        <w:t>ŚWKZ). Tak, więc każda dokumentacja techniczna dotycząca robót budowlanych wymaga uzgodnienia z ŚWKZ i uzyskania odpowiedniej zgody w formie pisemnej</w:t>
      </w:r>
      <w:r w:rsidR="0062140C" w:rsidRPr="00DD644E">
        <w:rPr>
          <w:rFonts w:ascii="Verdana" w:eastAsia="Calibri" w:hAnsi="Verdana"/>
          <w:sz w:val="24"/>
          <w:szCs w:val="24"/>
        </w:rPr>
        <w:t xml:space="preserve"> i dostarczenie jego Zamawiającemu wraz z dokumentacją projektową</w:t>
      </w:r>
      <w:r w:rsidR="00297BC5" w:rsidRPr="00DD644E">
        <w:rPr>
          <w:rFonts w:ascii="Verdana" w:eastAsia="Calibri" w:hAnsi="Verdana"/>
          <w:sz w:val="24"/>
          <w:szCs w:val="24"/>
        </w:rPr>
        <w:t>.</w:t>
      </w:r>
    </w:p>
    <w:p w:rsidR="008F6F3A" w:rsidRPr="008F6F3A" w:rsidRDefault="008F6F3A" w:rsidP="008F6F3A">
      <w:pPr>
        <w:pStyle w:val="Akapitzlist"/>
        <w:widowControl/>
        <w:suppressAutoHyphens/>
        <w:autoSpaceDE/>
        <w:autoSpaceDN/>
        <w:spacing w:line="288" w:lineRule="auto"/>
        <w:ind w:left="284"/>
        <w:contextualSpacing/>
        <w:rPr>
          <w:rFonts w:ascii="Verdana" w:hAnsi="Verdana"/>
          <w:bCs/>
          <w:sz w:val="16"/>
          <w:szCs w:val="16"/>
        </w:rPr>
      </w:pPr>
    </w:p>
    <w:p w:rsidR="008F0186" w:rsidRPr="0025146D" w:rsidRDefault="00446E5A" w:rsidP="0025146D">
      <w:pPr>
        <w:widowControl/>
        <w:spacing w:line="288" w:lineRule="auto"/>
        <w:ind w:left="284"/>
        <w:jc w:val="center"/>
        <w:rPr>
          <w:rFonts w:ascii="Verdana" w:hAnsi="Verdana" w:cs="Times New Roman"/>
          <w:b/>
          <w:bCs/>
          <w:sz w:val="24"/>
          <w:szCs w:val="24"/>
        </w:rPr>
      </w:pPr>
      <w:r w:rsidRPr="00DD644E">
        <w:rPr>
          <w:rFonts w:ascii="Verdana" w:hAnsi="Verdana" w:cs="Times New Roman"/>
          <w:b/>
          <w:bCs/>
          <w:sz w:val="24"/>
          <w:szCs w:val="24"/>
        </w:rPr>
        <w:t>§ 2</w:t>
      </w:r>
    </w:p>
    <w:p w:rsidR="00CC5CAD" w:rsidRPr="00DD644E" w:rsidRDefault="00446E5A" w:rsidP="00423BF2">
      <w:pPr>
        <w:pStyle w:val="Default"/>
        <w:numPr>
          <w:ilvl w:val="0"/>
          <w:numId w:val="4"/>
        </w:numPr>
        <w:tabs>
          <w:tab w:val="left" w:pos="284"/>
          <w:tab w:val="left" w:pos="426"/>
          <w:tab w:val="left" w:pos="709"/>
        </w:tabs>
        <w:autoSpaceDE/>
        <w:autoSpaceDN/>
        <w:spacing w:line="288" w:lineRule="auto"/>
        <w:jc w:val="both"/>
        <w:outlineLvl w:val="1"/>
        <w:rPr>
          <w:rFonts w:ascii="Verdana" w:hAnsi="Verdana"/>
          <w:color w:val="auto"/>
        </w:rPr>
      </w:pPr>
      <w:r w:rsidRPr="00DD644E">
        <w:rPr>
          <w:rFonts w:ascii="Verdana" w:hAnsi="Verdana"/>
        </w:rPr>
        <w:t>Wykonawca zapewni udział w opracowaniu projektu osób posiadających uprawnienia budowlane do projektowania w odpowiedniej specjalności oraz wzajemne skoordynowanie techniczne wykonanych przez te osoby opracowań projektowych, zapewniające uwzględnienie zawartych w przepisach zasad bezpieczeństwa i ochrony zdrowia w procesie budowy, z uwzględnieniem specyfiki projektowanego obiektu budowlanego.</w:t>
      </w:r>
    </w:p>
    <w:p w:rsidR="00CC5CAD" w:rsidRPr="00DD644E" w:rsidRDefault="00CC5CAD" w:rsidP="00423BF2">
      <w:pPr>
        <w:pStyle w:val="Default"/>
        <w:numPr>
          <w:ilvl w:val="0"/>
          <w:numId w:val="4"/>
        </w:numPr>
        <w:tabs>
          <w:tab w:val="left" w:pos="284"/>
          <w:tab w:val="left" w:pos="426"/>
          <w:tab w:val="left" w:pos="709"/>
        </w:tabs>
        <w:autoSpaceDE/>
        <w:autoSpaceDN/>
        <w:spacing w:line="288" w:lineRule="auto"/>
        <w:jc w:val="both"/>
        <w:outlineLvl w:val="1"/>
        <w:rPr>
          <w:rFonts w:ascii="Verdana" w:hAnsi="Verdana"/>
          <w:color w:val="auto"/>
        </w:rPr>
      </w:pPr>
      <w:r w:rsidRPr="00DD644E">
        <w:rPr>
          <w:rFonts w:ascii="Verdana" w:hAnsi="Verdana"/>
        </w:rPr>
        <w:t xml:space="preserve">Wykonawca zobowiązuje się do pełnienia wielobranżowego nadzoru autorskiego na etapie realizowanych </w:t>
      </w:r>
      <w:r w:rsidR="009E7874">
        <w:rPr>
          <w:rFonts w:ascii="Verdana" w:hAnsi="Verdana"/>
        </w:rPr>
        <w:t>robót</w:t>
      </w:r>
      <w:r w:rsidRPr="00DD644E">
        <w:rPr>
          <w:rFonts w:ascii="Verdana" w:hAnsi="Verdana"/>
        </w:rPr>
        <w:t xml:space="preserve"> budowlanych, które będą wykonywane na podstawie opracowanej przez Wykonawcę dokumentacji projektowej.</w:t>
      </w:r>
    </w:p>
    <w:p w:rsidR="00CC5CAD" w:rsidRPr="00DD644E" w:rsidRDefault="00CC5CAD" w:rsidP="00423BF2">
      <w:pPr>
        <w:pStyle w:val="Default"/>
        <w:numPr>
          <w:ilvl w:val="0"/>
          <w:numId w:val="4"/>
        </w:numPr>
        <w:tabs>
          <w:tab w:val="left" w:pos="284"/>
          <w:tab w:val="left" w:pos="426"/>
          <w:tab w:val="left" w:pos="709"/>
        </w:tabs>
        <w:autoSpaceDE/>
        <w:autoSpaceDN/>
        <w:spacing w:line="288" w:lineRule="auto"/>
        <w:jc w:val="both"/>
        <w:outlineLvl w:val="1"/>
        <w:rPr>
          <w:rFonts w:ascii="Verdana" w:hAnsi="Verdana"/>
          <w:color w:val="auto"/>
        </w:rPr>
      </w:pPr>
      <w:r w:rsidRPr="00DD644E">
        <w:rPr>
          <w:rFonts w:ascii="Verdana" w:hAnsi="Verdana"/>
        </w:rPr>
        <w:t xml:space="preserve">Wykonawca jest zobowiązany do udziału w przygotowaniu dokumentacji oraz w przebiegu procesu procedury </w:t>
      </w:r>
      <w:r w:rsidR="00AB463E">
        <w:rPr>
          <w:rFonts w:ascii="Verdana" w:hAnsi="Verdana"/>
        </w:rPr>
        <w:t xml:space="preserve">postępowania o udzielenie zamówienia publicznego </w:t>
      </w:r>
      <w:r w:rsidRPr="00DD644E">
        <w:rPr>
          <w:rFonts w:ascii="Verdana" w:hAnsi="Verdana"/>
        </w:rPr>
        <w:t>na wyłonienie wykonawcy robót budowlanych</w:t>
      </w:r>
      <w:r w:rsidR="00BF2AB4" w:rsidRPr="00DD644E">
        <w:rPr>
          <w:rFonts w:ascii="Verdana" w:hAnsi="Verdana"/>
        </w:rPr>
        <w:t xml:space="preserve">, </w:t>
      </w:r>
      <w:r w:rsidRPr="00DD644E">
        <w:rPr>
          <w:rFonts w:ascii="Verdana" w:hAnsi="Verdana"/>
        </w:rPr>
        <w:t>do udzielania odpowiedzi na ewentualne pytania dotyczące opracowanej dokumentacji projektowej</w:t>
      </w:r>
      <w:r w:rsidR="00BF2AB4" w:rsidRPr="00DD644E">
        <w:rPr>
          <w:rFonts w:ascii="Verdana" w:hAnsi="Verdana"/>
        </w:rPr>
        <w:t xml:space="preserve"> oraz do ewentualnej modyfikacji dokumentacji projektowej </w:t>
      </w:r>
      <w:r w:rsidRPr="00DD644E">
        <w:rPr>
          <w:rFonts w:ascii="Verdana" w:hAnsi="Verdana"/>
        </w:rPr>
        <w:t xml:space="preserve">w terminie </w:t>
      </w:r>
      <w:r w:rsidR="00A601BB" w:rsidRPr="00DD644E">
        <w:rPr>
          <w:rFonts w:ascii="Verdana" w:hAnsi="Verdana"/>
        </w:rPr>
        <w:t xml:space="preserve">odrębnie </w:t>
      </w:r>
      <w:r w:rsidRPr="00DD644E">
        <w:rPr>
          <w:rFonts w:ascii="Verdana" w:hAnsi="Verdana"/>
        </w:rPr>
        <w:t>określonym przez Zamawiającego</w:t>
      </w:r>
      <w:r w:rsidR="008F6F3A">
        <w:rPr>
          <w:rFonts w:ascii="Verdana" w:hAnsi="Verdana"/>
        </w:rPr>
        <w:t xml:space="preserve"> oraz do złożenia stosownych oświadczeń wymaganych ustawą </w:t>
      </w:r>
      <w:r w:rsidR="008F6F3A" w:rsidRPr="00DD644E">
        <w:rPr>
          <w:rFonts w:ascii="Verdana" w:hAnsi="Verdana"/>
        </w:rPr>
        <w:t>z dnia 11 września 2019 r. Prawo zamówień publicznych (tekst jedn. Dz. U. z 202</w:t>
      </w:r>
      <w:r w:rsidR="008F6F3A">
        <w:rPr>
          <w:rFonts w:ascii="Verdana" w:hAnsi="Verdana"/>
        </w:rPr>
        <w:t>4</w:t>
      </w:r>
      <w:r w:rsidR="008F6F3A" w:rsidRPr="00DD644E">
        <w:rPr>
          <w:rFonts w:ascii="Verdana" w:hAnsi="Verdana"/>
        </w:rPr>
        <w:t xml:space="preserve"> r. poz. </w:t>
      </w:r>
      <w:r w:rsidR="008F6F3A">
        <w:rPr>
          <w:rFonts w:ascii="Verdana" w:hAnsi="Verdana"/>
        </w:rPr>
        <w:t>1320</w:t>
      </w:r>
      <w:r w:rsidR="008F6F3A" w:rsidRPr="00DD644E">
        <w:rPr>
          <w:rFonts w:ascii="Verdana" w:hAnsi="Verdana"/>
        </w:rPr>
        <w:t xml:space="preserve"> ze zm.)</w:t>
      </w:r>
      <w:r w:rsidR="008F6F3A">
        <w:rPr>
          <w:rFonts w:ascii="Verdana" w:hAnsi="Verdana"/>
        </w:rPr>
        <w:t>.</w:t>
      </w:r>
    </w:p>
    <w:p w:rsidR="00C06863" w:rsidRPr="00DD644E" w:rsidRDefault="00CC5CAD" w:rsidP="00423BF2">
      <w:pPr>
        <w:pStyle w:val="Default"/>
        <w:numPr>
          <w:ilvl w:val="0"/>
          <w:numId w:val="4"/>
        </w:numPr>
        <w:tabs>
          <w:tab w:val="left" w:pos="284"/>
          <w:tab w:val="left" w:pos="426"/>
          <w:tab w:val="left" w:pos="709"/>
        </w:tabs>
        <w:autoSpaceDE/>
        <w:autoSpaceDN/>
        <w:spacing w:line="288" w:lineRule="auto"/>
        <w:jc w:val="both"/>
        <w:outlineLvl w:val="1"/>
        <w:rPr>
          <w:rFonts w:ascii="Verdana" w:hAnsi="Verdana"/>
          <w:color w:val="auto"/>
        </w:rPr>
      </w:pPr>
      <w:r w:rsidRPr="00DD644E">
        <w:rPr>
          <w:rFonts w:ascii="Verdana" w:hAnsi="Verdana"/>
        </w:rPr>
        <w:t xml:space="preserve">Wykonawca we </w:t>
      </w:r>
      <w:r w:rsidR="00C06863" w:rsidRPr="00DD644E">
        <w:rPr>
          <w:rFonts w:ascii="Verdana" w:hAnsi="Verdana"/>
        </w:rPr>
        <w:t>własnym zakresie, w ramach wynagrodzenia określonego w niniejszej umowie pozyska wszelkie warunki techniczne podłączenia mediów, badania, odstępstwa, ekspertyzy w tym p</w:t>
      </w:r>
      <w:r w:rsidR="004B7797">
        <w:rPr>
          <w:rFonts w:ascii="Verdana" w:hAnsi="Verdana"/>
        </w:rPr>
        <w:t>rzeciwpożarowej</w:t>
      </w:r>
      <w:r w:rsidR="00C06863" w:rsidRPr="00DD644E">
        <w:rPr>
          <w:rFonts w:ascii="Verdana" w:hAnsi="Verdana"/>
        </w:rPr>
        <w:t xml:space="preserve">, sanitarno – higieniczne, </w:t>
      </w:r>
      <w:r w:rsidR="004B7797">
        <w:rPr>
          <w:rFonts w:ascii="Verdana" w:hAnsi="Verdana"/>
        </w:rPr>
        <w:t>bezpieczeństwa i higieny pracy</w:t>
      </w:r>
      <w:r w:rsidR="00C06863" w:rsidRPr="00DD644E">
        <w:rPr>
          <w:rFonts w:ascii="Verdana" w:hAnsi="Verdana"/>
        </w:rPr>
        <w:t xml:space="preserve"> i inne czynności, jeśli będą niezbędne do prawidłowej realizacji przedmiotu umowy. Wszelkie koszty związane z realizacją przedmiotu zamówienia w tym w szczególności: koszty wydanych opinii, decyzji, uzgodnień i warunków technicznych, opłat skarbowych ponosi Wykonawca.</w:t>
      </w:r>
    </w:p>
    <w:p w:rsidR="00446E5A" w:rsidRPr="00DD644E" w:rsidRDefault="00A027EF" w:rsidP="00423BF2">
      <w:pPr>
        <w:pStyle w:val="Default"/>
        <w:numPr>
          <w:ilvl w:val="0"/>
          <w:numId w:val="4"/>
        </w:numPr>
        <w:tabs>
          <w:tab w:val="left" w:pos="284"/>
          <w:tab w:val="left" w:pos="426"/>
          <w:tab w:val="left" w:pos="709"/>
        </w:tabs>
        <w:autoSpaceDE/>
        <w:autoSpaceDN/>
        <w:spacing w:line="288" w:lineRule="auto"/>
        <w:jc w:val="both"/>
        <w:outlineLvl w:val="1"/>
        <w:rPr>
          <w:rFonts w:ascii="Verdana" w:hAnsi="Verdana"/>
          <w:color w:val="auto"/>
        </w:rPr>
      </w:pPr>
      <w:r w:rsidRPr="00DD644E">
        <w:rPr>
          <w:rFonts w:ascii="Verdana" w:hAnsi="Verdana"/>
        </w:rPr>
        <w:t>Wykonawca do przekazywanej dokumentacji projektowej dołączy</w:t>
      </w:r>
      <w:r w:rsidR="00446E5A" w:rsidRPr="00DD644E">
        <w:rPr>
          <w:rFonts w:ascii="Verdana" w:hAnsi="Verdana"/>
        </w:rPr>
        <w:t xml:space="preserve"> </w:t>
      </w:r>
      <w:r w:rsidRPr="00DD644E">
        <w:rPr>
          <w:rFonts w:ascii="Verdana" w:hAnsi="Verdana"/>
        </w:rPr>
        <w:t>oświadczenie, że dostarczona dokumentacja</w:t>
      </w:r>
      <w:r w:rsidR="00AC7FAA" w:rsidRPr="00DD644E">
        <w:rPr>
          <w:rFonts w:ascii="Verdana" w:hAnsi="Verdana"/>
        </w:rPr>
        <w:t>, będąca przedmiotem umowy,</w:t>
      </w:r>
      <w:r w:rsidRPr="00DD644E">
        <w:rPr>
          <w:rFonts w:ascii="Verdana" w:hAnsi="Verdana"/>
        </w:rPr>
        <w:t xml:space="preserve"> jest wykonana zgodnie z umową i że nie posiada wad fizycznych i </w:t>
      </w:r>
      <w:r w:rsidRPr="00DD644E">
        <w:rPr>
          <w:rFonts w:ascii="Verdana" w:hAnsi="Verdana"/>
          <w:color w:val="auto"/>
        </w:rPr>
        <w:t xml:space="preserve">prawnych. </w:t>
      </w:r>
    </w:p>
    <w:p w:rsidR="00153D45" w:rsidRPr="00DD644E" w:rsidRDefault="003F699F" w:rsidP="00423BF2">
      <w:pPr>
        <w:widowControl/>
        <w:numPr>
          <w:ilvl w:val="0"/>
          <w:numId w:val="4"/>
        </w:numPr>
        <w:tabs>
          <w:tab w:val="left" w:pos="284"/>
          <w:tab w:val="left" w:pos="426"/>
          <w:tab w:val="left" w:pos="709"/>
        </w:tabs>
        <w:autoSpaceDE/>
        <w:autoSpaceDN/>
        <w:spacing w:line="288" w:lineRule="auto"/>
        <w:jc w:val="both"/>
        <w:outlineLvl w:val="1"/>
        <w:rPr>
          <w:rFonts w:ascii="Verdana" w:hAnsi="Verdana"/>
          <w:sz w:val="24"/>
          <w:szCs w:val="24"/>
        </w:rPr>
      </w:pPr>
      <w:r w:rsidRPr="00DD644E">
        <w:rPr>
          <w:rFonts w:ascii="Verdana" w:hAnsi="Verdana" w:cs="Times New Roman"/>
          <w:sz w:val="24"/>
          <w:szCs w:val="24"/>
        </w:rPr>
        <w:t>Zamawiający oświadcza, że d</w:t>
      </w:r>
      <w:r w:rsidR="00A027EF" w:rsidRPr="00DD644E">
        <w:rPr>
          <w:rFonts w:ascii="Verdana" w:hAnsi="Verdana" w:cs="Times New Roman"/>
          <w:sz w:val="24"/>
          <w:szCs w:val="24"/>
        </w:rPr>
        <w:t xml:space="preserve">okumentacja </w:t>
      </w:r>
      <w:r w:rsidRPr="00DD644E">
        <w:rPr>
          <w:rFonts w:ascii="Verdana" w:hAnsi="Verdana" w:cs="Times New Roman"/>
          <w:sz w:val="24"/>
          <w:szCs w:val="24"/>
        </w:rPr>
        <w:t xml:space="preserve">będąca przedmiotem niniejszej umowy </w:t>
      </w:r>
      <w:r w:rsidR="00A027EF" w:rsidRPr="00DD644E">
        <w:rPr>
          <w:rFonts w:ascii="Verdana" w:hAnsi="Verdana" w:cs="Times New Roman"/>
          <w:sz w:val="24"/>
          <w:szCs w:val="24"/>
        </w:rPr>
        <w:t>będzie stanowiła opis przedmiotu zamówienia robót budowlanych</w:t>
      </w:r>
      <w:r w:rsidRPr="00DD644E">
        <w:rPr>
          <w:rFonts w:ascii="Verdana" w:hAnsi="Verdana" w:cs="Times New Roman"/>
          <w:sz w:val="24"/>
          <w:szCs w:val="24"/>
        </w:rPr>
        <w:t xml:space="preserve"> w toku postępowania o udzielenie zamówienia publicznego.</w:t>
      </w:r>
      <w:r w:rsidR="00A027EF" w:rsidRPr="00DD644E">
        <w:rPr>
          <w:rFonts w:ascii="Verdana" w:hAnsi="Verdana" w:cs="Times New Roman"/>
          <w:sz w:val="24"/>
          <w:szCs w:val="24"/>
        </w:rPr>
        <w:t xml:space="preserve"> W związku z tym Wykonawca </w:t>
      </w:r>
      <w:r w:rsidR="004B7797">
        <w:rPr>
          <w:rFonts w:ascii="Verdana" w:hAnsi="Verdana" w:cs="Times New Roman"/>
          <w:sz w:val="24"/>
          <w:szCs w:val="24"/>
        </w:rPr>
        <w:t xml:space="preserve">zobowiązany jest </w:t>
      </w:r>
      <w:r w:rsidR="00A027EF" w:rsidRPr="00DD644E">
        <w:rPr>
          <w:rFonts w:ascii="Verdana" w:hAnsi="Verdana" w:cs="Times New Roman"/>
          <w:sz w:val="24"/>
          <w:szCs w:val="24"/>
        </w:rPr>
        <w:t>uwzględni</w:t>
      </w:r>
      <w:r w:rsidR="004B7797">
        <w:rPr>
          <w:rFonts w:ascii="Verdana" w:hAnsi="Verdana" w:cs="Times New Roman"/>
          <w:sz w:val="24"/>
          <w:szCs w:val="24"/>
        </w:rPr>
        <w:t>ć</w:t>
      </w:r>
      <w:r w:rsidR="00A027EF" w:rsidRPr="00DD644E">
        <w:rPr>
          <w:rFonts w:ascii="Verdana" w:hAnsi="Verdana" w:cs="Times New Roman"/>
          <w:sz w:val="24"/>
          <w:szCs w:val="24"/>
        </w:rPr>
        <w:t xml:space="preserve"> w szczególności </w:t>
      </w:r>
      <w:r w:rsidR="004E0681" w:rsidRPr="00DD644E">
        <w:rPr>
          <w:rFonts w:ascii="Verdana" w:hAnsi="Verdana" w:cs="Times New Roman"/>
          <w:sz w:val="24"/>
          <w:szCs w:val="24"/>
        </w:rPr>
        <w:t>postanowienia</w:t>
      </w:r>
      <w:r w:rsidR="00A027EF" w:rsidRPr="00DD644E">
        <w:rPr>
          <w:rFonts w:ascii="Verdana" w:hAnsi="Verdana" w:cs="Times New Roman"/>
          <w:sz w:val="24"/>
          <w:szCs w:val="24"/>
        </w:rPr>
        <w:t xml:space="preserve"> art. </w:t>
      </w:r>
      <w:r w:rsidR="004E0681" w:rsidRPr="00DD644E">
        <w:rPr>
          <w:rFonts w:ascii="Verdana" w:hAnsi="Verdana" w:cs="Times New Roman"/>
          <w:sz w:val="24"/>
          <w:szCs w:val="24"/>
        </w:rPr>
        <w:t>99</w:t>
      </w:r>
      <w:r w:rsidR="00A027EF" w:rsidRPr="00DD644E">
        <w:rPr>
          <w:rFonts w:ascii="Verdana" w:hAnsi="Verdana" w:cs="Times New Roman"/>
          <w:sz w:val="24"/>
          <w:szCs w:val="24"/>
        </w:rPr>
        <w:t xml:space="preserve"> i następne ustawy </w:t>
      </w:r>
      <w:r w:rsidR="004E0681" w:rsidRPr="00DD644E">
        <w:rPr>
          <w:rFonts w:ascii="Verdana" w:hAnsi="Verdana" w:cs="Times New Roman"/>
          <w:sz w:val="24"/>
          <w:szCs w:val="24"/>
        </w:rPr>
        <w:t>z dnia 11 września 2019</w:t>
      </w:r>
      <w:r w:rsidR="00474BFB" w:rsidRPr="00DD644E">
        <w:rPr>
          <w:rFonts w:ascii="Verdana" w:hAnsi="Verdana" w:cs="Times New Roman"/>
          <w:sz w:val="24"/>
          <w:szCs w:val="24"/>
        </w:rPr>
        <w:t xml:space="preserve"> </w:t>
      </w:r>
      <w:r w:rsidR="004E0681" w:rsidRPr="00DD644E">
        <w:rPr>
          <w:rFonts w:ascii="Verdana" w:hAnsi="Verdana" w:cs="Times New Roman"/>
          <w:sz w:val="24"/>
          <w:szCs w:val="24"/>
        </w:rPr>
        <w:t xml:space="preserve">r. </w:t>
      </w:r>
      <w:r w:rsidR="00A027EF" w:rsidRPr="00DD644E">
        <w:rPr>
          <w:rFonts w:ascii="Verdana" w:hAnsi="Verdana" w:cs="Times New Roman"/>
          <w:sz w:val="24"/>
          <w:szCs w:val="24"/>
        </w:rPr>
        <w:t>Prawo zamówień publicznych</w:t>
      </w:r>
      <w:r w:rsidR="004E0681" w:rsidRPr="00DD644E">
        <w:rPr>
          <w:rFonts w:ascii="Verdana" w:hAnsi="Verdana" w:cs="Times New Roman"/>
          <w:sz w:val="24"/>
          <w:szCs w:val="24"/>
        </w:rPr>
        <w:t xml:space="preserve"> (tekst jedn. Dz.</w:t>
      </w:r>
      <w:r w:rsidR="00CC6C0D" w:rsidRPr="00DD644E">
        <w:rPr>
          <w:rFonts w:ascii="Verdana" w:hAnsi="Verdana" w:cs="Times New Roman"/>
          <w:sz w:val="24"/>
          <w:szCs w:val="24"/>
        </w:rPr>
        <w:t xml:space="preserve"> </w:t>
      </w:r>
      <w:r w:rsidR="004E0681" w:rsidRPr="00DD644E">
        <w:rPr>
          <w:rFonts w:ascii="Verdana" w:hAnsi="Verdana" w:cs="Times New Roman"/>
          <w:sz w:val="24"/>
          <w:szCs w:val="24"/>
        </w:rPr>
        <w:t>U. z 202</w:t>
      </w:r>
      <w:r w:rsidR="00535E8A">
        <w:rPr>
          <w:rFonts w:ascii="Verdana" w:hAnsi="Verdana" w:cs="Times New Roman"/>
          <w:sz w:val="24"/>
          <w:szCs w:val="24"/>
        </w:rPr>
        <w:t>4</w:t>
      </w:r>
      <w:r w:rsidR="00474BFB" w:rsidRPr="00DD644E">
        <w:rPr>
          <w:rFonts w:ascii="Verdana" w:hAnsi="Verdana" w:cs="Times New Roman"/>
          <w:sz w:val="24"/>
          <w:szCs w:val="24"/>
        </w:rPr>
        <w:t xml:space="preserve"> </w:t>
      </w:r>
      <w:r w:rsidR="004E0681" w:rsidRPr="00DD644E">
        <w:rPr>
          <w:rFonts w:ascii="Verdana" w:hAnsi="Verdana" w:cs="Times New Roman"/>
          <w:sz w:val="24"/>
          <w:szCs w:val="24"/>
        </w:rPr>
        <w:t xml:space="preserve">r. poz. </w:t>
      </w:r>
      <w:r w:rsidR="00535E8A">
        <w:rPr>
          <w:rFonts w:ascii="Verdana" w:hAnsi="Verdana" w:cs="Times New Roman"/>
          <w:sz w:val="24"/>
          <w:szCs w:val="24"/>
        </w:rPr>
        <w:t>1320</w:t>
      </w:r>
      <w:r w:rsidR="004E0681" w:rsidRPr="00DD644E">
        <w:rPr>
          <w:rFonts w:ascii="Verdana" w:hAnsi="Verdana" w:cs="Times New Roman"/>
          <w:sz w:val="24"/>
          <w:szCs w:val="24"/>
        </w:rPr>
        <w:t xml:space="preserve"> ze zm.)</w:t>
      </w:r>
      <w:r w:rsidR="00A027EF" w:rsidRPr="00DD644E">
        <w:rPr>
          <w:rFonts w:ascii="Verdana" w:hAnsi="Verdana" w:cs="Times New Roman"/>
          <w:sz w:val="24"/>
          <w:szCs w:val="24"/>
        </w:rPr>
        <w:t xml:space="preserve">, który określa, </w:t>
      </w:r>
      <w:r w:rsidR="00AC7FAA" w:rsidRPr="00DD644E">
        <w:rPr>
          <w:rFonts w:ascii="Verdana" w:hAnsi="Verdana" w:cs="Times New Roman"/>
          <w:sz w:val="24"/>
          <w:szCs w:val="24"/>
        </w:rPr>
        <w:t xml:space="preserve">że </w:t>
      </w:r>
      <w:r w:rsidR="00AC7FAA" w:rsidRPr="00DD644E">
        <w:rPr>
          <w:rFonts w:ascii="Verdana" w:hAnsi="Verdana" w:cs="Times New Roman"/>
          <w:sz w:val="24"/>
          <w:szCs w:val="24"/>
          <w:shd w:val="clear" w:color="auto" w:fill="FFFFFF"/>
        </w:rPr>
        <w:t>przedmiotu zamówienia nie można opisywać w sposób, który mógłby utrudniać uczciwą konkurencję, w szczególności przez wskazanie znaków towarowych, patentów lub pochodzenia, źródła lub szczególnego procesu, który charakteryzuje produkty lub usługi</w:t>
      </w:r>
      <w:r w:rsidR="00807866" w:rsidRPr="00DD644E">
        <w:rPr>
          <w:rFonts w:ascii="Verdana" w:hAnsi="Verdana" w:cs="Times New Roman"/>
          <w:sz w:val="24"/>
          <w:szCs w:val="24"/>
          <w:shd w:val="clear" w:color="auto" w:fill="FFFFFF"/>
        </w:rPr>
        <w:t xml:space="preserve"> dostarczane przez konkretnego W</w:t>
      </w:r>
      <w:r w:rsidR="00AC7FAA" w:rsidRPr="00DD644E">
        <w:rPr>
          <w:rFonts w:ascii="Verdana" w:hAnsi="Verdana" w:cs="Times New Roman"/>
          <w:sz w:val="24"/>
          <w:szCs w:val="24"/>
          <w:shd w:val="clear" w:color="auto" w:fill="FFFFFF"/>
        </w:rPr>
        <w:t>ykonawcę, jeżeli mogłoby to doprowadzić do uprzywilejowania</w:t>
      </w:r>
      <w:r w:rsidR="00807866" w:rsidRPr="00DD644E">
        <w:rPr>
          <w:rFonts w:ascii="Verdana" w:hAnsi="Verdana" w:cs="Times New Roman"/>
          <w:sz w:val="24"/>
          <w:szCs w:val="24"/>
          <w:shd w:val="clear" w:color="auto" w:fill="FFFFFF"/>
        </w:rPr>
        <w:t xml:space="preserve"> lub wyeliminowania niektórych W</w:t>
      </w:r>
      <w:r w:rsidR="00AC7FAA" w:rsidRPr="00DD644E">
        <w:rPr>
          <w:rFonts w:ascii="Verdana" w:hAnsi="Verdana" w:cs="Times New Roman"/>
          <w:sz w:val="24"/>
          <w:szCs w:val="24"/>
          <w:shd w:val="clear" w:color="auto" w:fill="FFFFFF"/>
        </w:rPr>
        <w:t>ykonawców lub produktów.</w:t>
      </w:r>
      <w:r w:rsidR="00AC7FAA" w:rsidRPr="00DD644E">
        <w:rPr>
          <w:rFonts w:ascii="Verdana" w:hAnsi="Verdana" w:cs="Times New Roman"/>
          <w:color w:val="333333"/>
          <w:sz w:val="24"/>
          <w:szCs w:val="24"/>
          <w:shd w:val="clear" w:color="auto" w:fill="FFFFFF"/>
        </w:rPr>
        <w:t xml:space="preserve"> </w:t>
      </w:r>
      <w:r w:rsidR="00AC7FAA" w:rsidRPr="00DD644E">
        <w:rPr>
          <w:rFonts w:ascii="Verdana" w:hAnsi="Verdana" w:cs="Times New Roman"/>
          <w:sz w:val="24"/>
          <w:szCs w:val="24"/>
          <w:shd w:val="clear" w:color="auto" w:fill="FFFFFF"/>
        </w:rPr>
        <w:t xml:space="preserve">Przedmiot zamówienia można opisać przez wskazanie znaków towarowych, patentów lub pochodzenia, źródła lub szczególnego procesu, który charakteryzuje produkty lub usługi dostarczane przez konkretnego wykonawcę, jeżeli Wykonawca nie może opisać przedmiotu zamówienia w wystarczająco precyzyjny i zrozumiały sposób, a wskazaniu takiemu towarzyszą wyrazy </w:t>
      </w:r>
      <w:r w:rsidR="008F6F3A">
        <w:rPr>
          <w:rFonts w:ascii="Verdana" w:hAnsi="Verdana" w:cs="Times New Roman"/>
          <w:sz w:val="24"/>
          <w:szCs w:val="24"/>
          <w:shd w:val="clear" w:color="auto" w:fill="FFFFFF"/>
        </w:rPr>
        <w:t>„</w:t>
      </w:r>
      <w:r w:rsidR="00AC7FAA" w:rsidRPr="00DD644E">
        <w:rPr>
          <w:rFonts w:ascii="Verdana" w:hAnsi="Verdana" w:cs="Times New Roman"/>
          <w:sz w:val="24"/>
          <w:szCs w:val="24"/>
          <w:shd w:val="clear" w:color="auto" w:fill="FFFFFF"/>
        </w:rPr>
        <w:t>lub równoważny"</w:t>
      </w:r>
      <w:r w:rsidR="00AC7FAA" w:rsidRPr="00DD644E">
        <w:rPr>
          <w:rFonts w:ascii="Verdana" w:hAnsi="Verdana" w:cs="Times New Roman"/>
          <w:sz w:val="24"/>
          <w:szCs w:val="24"/>
        </w:rPr>
        <w:t xml:space="preserve">. Zamawiający, w takiej sytuacji wymaga </w:t>
      </w:r>
      <w:r w:rsidR="00A027EF" w:rsidRPr="00DD644E">
        <w:rPr>
          <w:rFonts w:ascii="Verdana" w:hAnsi="Verdana" w:cs="Times New Roman"/>
          <w:sz w:val="24"/>
          <w:szCs w:val="24"/>
        </w:rPr>
        <w:t xml:space="preserve">załączenia </w:t>
      </w:r>
      <w:r w:rsidR="004B7797">
        <w:rPr>
          <w:rFonts w:ascii="Verdana" w:hAnsi="Verdana" w:cs="Times New Roman"/>
          <w:sz w:val="24"/>
          <w:szCs w:val="24"/>
        </w:rPr>
        <w:t xml:space="preserve">dodatkowo </w:t>
      </w:r>
      <w:r w:rsidR="00AC7FAA" w:rsidRPr="00DD644E">
        <w:rPr>
          <w:rFonts w:ascii="Verdana" w:hAnsi="Verdana" w:cs="Times New Roman"/>
          <w:sz w:val="24"/>
          <w:szCs w:val="24"/>
        </w:rPr>
        <w:t xml:space="preserve">przez Wykonawcę </w:t>
      </w:r>
      <w:r w:rsidR="00A027EF" w:rsidRPr="00DD644E">
        <w:rPr>
          <w:rFonts w:ascii="Verdana" w:hAnsi="Verdana" w:cs="Times New Roman"/>
          <w:sz w:val="24"/>
          <w:szCs w:val="24"/>
        </w:rPr>
        <w:t>tabeli równoważności, która określać będzie parametry materiałów lub urządzeń, których spełnienie będzie powodowało uznanie, że zaoferowane materiały lub urządzenia są równoważne.</w:t>
      </w:r>
    </w:p>
    <w:p w:rsidR="00153D45" w:rsidRPr="00DD644E" w:rsidRDefault="00153D45" w:rsidP="00423BF2">
      <w:pPr>
        <w:widowControl/>
        <w:numPr>
          <w:ilvl w:val="0"/>
          <w:numId w:val="4"/>
        </w:numPr>
        <w:tabs>
          <w:tab w:val="left" w:pos="284"/>
          <w:tab w:val="left" w:pos="426"/>
          <w:tab w:val="left" w:pos="709"/>
        </w:tabs>
        <w:autoSpaceDE/>
        <w:autoSpaceDN/>
        <w:spacing w:line="288" w:lineRule="auto"/>
        <w:jc w:val="both"/>
        <w:outlineLvl w:val="1"/>
        <w:rPr>
          <w:rFonts w:ascii="Verdana" w:hAnsi="Verdana" w:cs="Times New Roman"/>
          <w:sz w:val="24"/>
          <w:szCs w:val="24"/>
        </w:rPr>
      </w:pPr>
      <w:r w:rsidRPr="00DD644E">
        <w:rPr>
          <w:rFonts w:ascii="Verdana" w:hAnsi="Verdana" w:cs="Times New Roman"/>
          <w:sz w:val="24"/>
          <w:szCs w:val="24"/>
        </w:rPr>
        <w:t>Wykonawca ponosi wobec Zamawiającego pełną odpowiedzialność</w:t>
      </w:r>
      <w:r w:rsidR="00423BF2">
        <w:rPr>
          <w:rFonts w:ascii="Verdana" w:hAnsi="Verdana" w:cs="Times New Roman"/>
          <w:sz w:val="24"/>
          <w:szCs w:val="24"/>
        </w:rPr>
        <w:t xml:space="preserve"> </w:t>
      </w:r>
      <w:r w:rsidRPr="00DD644E">
        <w:rPr>
          <w:rFonts w:ascii="Verdana" w:hAnsi="Verdana" w:cs="Times New Roman"/>
          <w:sz w:val="24"/>
          <w:szCs w:val="24"/>
        </w:rPr>
        <w:t>odszkodowawczą z tytułu szkód, jakie może ponieść Zamawiający w związku z niewykonaniem lub nienal</w:t>
      </w:r>
      <w:r w:rsidR="00017AA2" w:rsidRPr="00DD644E">
        <w:rPr>
          <w:rFonts w:ascii="Verdana" w:hAnsi="Verdana" w:cs="Times New Roman"/>
          <w:sz w:val="24"/>
          <w:szCs w:val="24"/>
        </w:rPr>
        <w:t>eżytym wykonywaniem niniejszej u</w:t>
      </w:r>
      <w:r w:rsidRPr="00DD644E">
        <w:rPr>
          <w:rFonts w:ascii="Verdana" w:hAnsi="Verdana" w:cs="Times New Roman"/>
          <w:sz w:val="24"/>
          <w:szCs w:val="24"/>
        </w:rPr>
        <w:t xml:space="preserve">mowy, rozumianej w szczególności jako szkoda bezpośrednia, lub pośrednia, jaką może ponieść Zamawiający w związku z wykonaniem przeniesionych na jego rzecz mocą niniejszej umowy praw do opracowania, także będących konsekwencją naruszenia praw osób trzecich, lub nieprawdziwych oświadczeń złożonych przez Wykonawcę, a w szczególności w razie skierowania przeciwko Zamawiającemu przez osoby trzecie roszczeń opartych na zarzucie naruszenia, </w:t>
      </w:r>
      <w:r w:rsidR="00B70066" w:rsidRPr="00DD644E">
        <w:rPr>
          <w:rFonts w:ascii="Verdana" w:hAnsi="Verdana" w:cs="Times New Roman"/>
          <w:sz w:val="24"/>
          <w:szCs w:val="24"/>
        </w:rPr>
        <w:t>w wyniku realizacji niniejszej u</w:t>
      </w:r>
      <w:r w:rsidRPr="00DD644E">
        <w:rPr>
          <w:rFonts w:ascii="Verdana" w:hAnsi="Verdana" w:cs="Times New Roman"/>
          <w:sz w:val="24"/>
          <w:szCs w:val="24"/>
        </w:rPr>
        <w:t>mowy, ich praw autorskich, lub innyc</w:t>
      </w:r>
      <w:r w:rsidR="00423BF2">
        <w:rPr>
          <w:rFonts w:ascii="Verdana" w:hAnsi="Verdana" w:cs="Times New Roman"/>
          <w:sz w:val="24"/>
          <w:szCs w:val="24"/>
        </w:rPr>
        <w:t>h praw własności intelektualnej.</w:t>
      </w:r>
      <w:r w:rsidRPr="00DD644E">
        <w:rPr>
          <w:rFonts w:ascii="Verdana" w:hAnsi="Verdana" w:cs="Times New Roman"/>
          <w:sz w:val="24"/>
          <w:szCs w:val="24"/>
        </w:rPr>
        <w:t xml:space="preserve"> Wykonawca podejmie działania, zmierzające do oddalenia tych roszczeń lub do ich zaspokojenia, chyba że naruszenie, o którym mowa powyżej, powstało tylko i wyłącznie z </w:t>
      </w:r>
      <w:r w:rsidR="004B7797">
        <w:rPr>
          <w:rFonts w:ascii="Verdana" w:hAnsi="Verdana" w:cs="Times New Roman"/>
          <w:sz w:val="24"/>
          <w:szCs w:val="24"/>
        </w:rPr>
        <w:t xml:space="preserve">przyczyn leżących po stronie </w:t>
      </w:r>
      <w:r w:rsidRPr="00DD644E">
        <w:rPr>
          <w:rFonts w:ascii="Verdana" w:hAnsi="Verdana" w:cs="Times New Roman"/>
          <w:sz w:val="24"/>
          <w:szCs w:val="24"/>
        </w:rPr>
        <w:t>Zamawiającego. W przypadku zaś wytoczenia przez osobę trzecią powództwa opartego na zarzucie naruszenia jej praw do opracowania, Wykonawca zobowiązuje się do zwolnienia Zamawiającego od odpowiedzialności, w szczególności podejmie działania w celu wzięcia udziału w postępowaniu po stronie pozwanej i zwolnienia Zamawiającego z udziału, w tym postępowaniu, a w razie wydania prawomocnego orzeczenia, zasądzającego od Zamawiającego określone świadczenia lub/i prowadzącego do pogorszenia praw w sferze dóbr osobistych Zamawiającego Wykonawca zobowiązany będzie także do naprawienia poniesionej przez Zamawiającego z tego tytułu szkody w pełnej wysokości.</w:t>
      </w:r>
    </w:p>
    <w:p w:rsidR="004D797B" w:rsidRPr="00DD644E" w:rsidRDefault="00446E5A" w:rsidP="00423BF2">
      <w:pPr>
        <w:widowControl/>
        <w:numPr>
          <w:ilvl w:val="0"/>
          <w:numId w:val="4"/>
        </w:numPr>
        <w:spacing w:line="288" w:lineRule="auto"/>
        <w:jc w:val="both"/>
        <w:rPr>
          <w:rFonts w:ascii="Verdana" w:hAnsi="Verdana" w:cs="Times New Roman"/>
          <w:sz w:val="24"/>
          <w:szCs w:val="24"/>
        </w:rPr>
      </w:pPr>
      <w:r w:rsidRPr="00DD644E">
        <w:rPr>
          <w:rFonts w:ascii="Verdana" w:hAnsi="Verdana" w:cs="Times New Roman"/>
          <w:sz w:val="24"/>
          <w:szCs w:val="24"/>
        </w:rPr>
        <w:t>Wykonawca zobowiązuje się wykonać przedmiot zamówienia przy zastosowaniu rozwiązań technologicznych, materiałów energooszczędnych minimalizujących koszty docelowego zadania inwestycyjnego oraz koszty utrzymania obiektu w okresie jego eksploatacji</w:t>
      </w:r>
      <w:r w:rsidRPr="008F6F3A">
        <w:rPr>
          <w:rFonts w:ascii="Verdana" w:hAnsi="Verdana" w:cs="Times New Roman"/>
          <w:sz w:val="24"/>
          <w:szCs w:val="24"/>
        </w:rPr>
        <w:t>.</w:t>
      </w:r>
    </w:p>
    <w:p w:rsidR="00205165" w:rsidRPr="00DD644E" w:rsidRDefault="00D516FA" w:rsidP="00423BF2">
      <w:pPr>
        <w:pStyle w:val="Default"/>
        <w:numPr>
          <w:ilvl w:val="0"/>
          <w:numId w:val="4"/>
        </w:numPr>
        <w:spacing w:line="288" w:lineRule="auto"/>
        <w:jc w:val="both"/>
        <w:rPr>
          <w:rFonts w:ascii="Verdana" w:hAnsi="Verdana"/>
        </w:rPr>
      </w:pPr>
      <w:r w:rsidRPr="00DD644E">
        <w:rPr>
          <w:rFonts w:ascii="Verdana" w:hAnsi="Verdana"/>
        </w:rPr>
        <w:t xml:space="preserve">Wykonawca potwierdza, że Zamawiający przekazał Wykonawcy materiały i opracowania pomocnicze do projektowania. </w:t>
      </w:r>
    </w:p>
    <w:p w:rsidR="00003C5D" w:rsidRPr="00DD644E" w:rsidRDefault="00205165" w:rsidP="00423BF2">
      <w:pPr>
        <w:pStyle w:val="Default"/>
        <w:numPr>
          <w:ilvl w:val="0"/>
          <w:numId w:val="4"/>
        </w:numPr>
        <w:tabs>
          <w:tab w:val="left" w:pos="426"/>
        </w:tabs>
        <w:spacing w:line="288" w:lineRule="auto"/>
        <w:ind w:left="426" w:hanging="426"/>
        <w:jc w:val="both"/>
        <w:rPr>
          <w:rFonts w:ascii="Verdana" w:hAnsi="Verdana"/>
        </w:rPr>
      </w:pPr>
      <w:r w:rsidRPr="00DD644E">
        <w:rPr>
          <w:rFonts w:ascii="Verdana" w:hAnsi="Verdana"/>
        </w:rPr>
        <w:t xml:space="preserve">Wykonawca bądź osoby realizujące w jego imieniu przedmiot zamówienia jest zobowiązany do posiadania ważnej polisy ubezpieczenia od odpowiedzialności cywilnej w zakresie wykonywanej działalności. Polisę </w:t>
      </w:r>
      <w:r w:rsidR="00A63707" w:rsidRPr="00DD644E">
        <w:rPr>
          <w:rFonts w:ascii="Verdana" w:hAnsi="Verdana"/>
        </w:rPr>
        <w:t xml:space="preserve">tą </w:t>
      </w:r>
      <w:r w:rsidRPr="00DD644E">
        <w:rPr>
          <w:rFonts w:ascii="Verdana" w:hAnsi="Verdana"/>
        </w:rPr>
        <w:t xml:space="preserve">Wykonawca </w:t>
      </w:r>
      <w:r w:rsidR="00A63707" w:rsidRPr="00DD644E">
        <w:rPr>
          <w:rFonts w:ascii="Verdana" w:hAnsi="Verdana"/>
        </w:rPr>
        <w:t xml:space="preserve">bądź osoby realizujące w jego imieniu przedmiot zamówienia, </w:t>
      </w:r>
      <w:r w:rsidRPr="00DD644E">
        <w:rPr>
          <w:rFonts w:ascii="Verdana" w:hAnsi="Verdana"/>
        </w:rPr>
        <w:t>jest zobowiązany utrzymać przez cały okres realizacji przedmiotu umowy.</w:t>
      </w:r>
    </w:p>
    <w:p w:rsidR="008F6F3A" w:rsidRPr="00E03C5F" w:rsidRDefault="007869E1" w:rsidP="00E03C5F">
      <w:pPr>
        <w:pStyle w:val="Default"/>
        <w:numPr>
          <w:ilvl w:val="0"/>
          <w:numId w:val="4"/>
        </w:numPr>
        <w:tabs>
          <w:tab w:val="left" w:pos="426"/>
        </w:tabs>
        <w:spacing w:line="288" w:lineRule="auto"/>
        <w:ind w:left="426" w:hanging="426"/>
        <w:jc w:val="both"/>
        <w:rPr>
          <w:rFonts w:ascii="Verdana" w:hAnsi="Verdana"/>
        </w:rPr>
      </w:pPr>
      <w:r w:rsidRPr="00DD644E">
        <w:rPr>
          <w:rFonts w:ascii="Verdana" w:hAnsi="Verdana"/>
        </w:rPr>
        <w:t xml:space="preserve">Wykonawca jest zobowiązany konsultować z przedstawicielem Zamawiającego wszelkie wątpliwe </w:t>
      </w:r>
      <w:r w:rsidR="00984157" w:rsidRPr="00DD644E">
        <w:rPr>
          <w:rFonts w:ascii="Verdana" w:hAnsi="Verdana"/>
        </w:rPr>
        <w:t>k</w:t>
      </w:r>
      <w:r w:rsidRPr="00DD644E">
        <w:rPr>
          <w:rFonts w:ascii="Verdana" w:hAnsi="Verdana"/>
        </w:rPr>
        <w:t>westie i propozycje rozwiązań. Uzgodnienia w tym zakresie</w:t>
      </w:r>
      <w:r w:rsidR="00DD7B69">
        <w:rPr>
          <w:rFonts w:ascii="Verdana" w:hAnsi="Verdana"/>
        </w:rPr>
        <w:t xml:space="preserve"> przyjmą formę pisemną pod rygorem nieważności.</w:t>
      </w:r>
    </w:p>
    <w:p w:rsidR="00DD7B69" w:rsidRDefault="00DD7B69" w:rsidP="00E03C5F">
      <w:pPr>
        <w:widowControl/>
        <w:spacing w:line="288" w:lineRule="auto"/>
        <w:jc w:val="center"/>
        <w:rPr>
          <w:rFonts w:ascii="Verdana" w:hAnsi="Verdana" w:cs="Times New Roman"/>
          <w:b/>
          <w:bCs/>
          <w:sz w:val="24"/>
          <w:szCs w:val="24"/>
        </w:rPr>
      </w:pPr>
    </w:p>
    <w:p w:rsidR="00DD7B69" w:rsidRDefault="00DD7B69" w:rsidP="00E03C5F">
      <w:pPr>
        <w:widowControl/>
        <w:spacing w:line="288" w:lineRule="auto"/>
        <w:jc w:val="center"/>
        <w:rPr>
          <w:rFonts w:ascii="Verdana" w:hAnsi="Verdana" w:cs="Times New Roman"/>
          <w:b/>
          <w:bCs/>
          <w:sz w:val="24"/>
          <w:szCs w:val="24"/>
        </w:rPr>
      </w:pPr>
    </w:p>
    <w:p w:rsidR="006A0AC8" w:rsidRPr="00E03C5F" w:rsidRDefault="004D797B" w:rsidP="00E03C5F">
      <w:pPr>
        <w:widowControl/>
        <w:spacing w:line="288" w:lineRule="auto"/>
        <w:jc w:val="center"/>
        <w:rPr>
          <w:rFonts w:ascii="Verdana" w:hAnsi="Verdana" w:cs="Times New Roman"/>
          <w:b/>
          <w:bCs/>
          <w:sz w:val="24"/>
          <w:szCs w:val="24"/>
        </w:rPr>
      </w:pPr>
      <w:r w:rsidRPr="00DD644E">
        <w:rPr>
          <w:rFonts w:ascii="Verdana" w:hAnsi="Verdana" w:cs="Times New Roman"/>
          <w:b/>
          <w:bCs/>
          <w:sz w:val="24"/>
          <w:szCs w:val="24"/>
        </w:rPr>
        <w:t>§</w:t>
      </w:r>
      <w:r w:rsidR="00F837A5" w:rsidRPr="00DD644E">
        <w:rPr>
          <w:rFonts w:ascii="Verdana" w:hAnsi="Verdana" w:cs="Times New Roman"/>
          <w:b/>
          <w:bCs/>
          <w:sz w:val="24"/>
          <w:szCs w:val="24"/>
        </w:rPr>
        <w:t xml:space="preserve"> </w:t>
      </w:r>
      <w:r w:rsidR="00D41513" w:rsidRPr="00DD644E">
        <w:rPr>
          <w:rFonts w:ascii="Verdana" w:hAnsi="Verdana" w:cs="Times New Roman"/>
          <w:b/>
          <w:bCs/>
          <w:sz w:val="24"/>
          <w:szCs w:val="24"/>
        </w:rPr>
        <w:t>3</w:t>
      </w:r>
    </w:p>
    <w:p w:rsidR="0020297D" w:rsidRPr="00116846" w:rsidRDefault="001C7F4E" w:rsidP="00116846">
      <w:pPr>
        <w:widowControl/>
        <w:numPr>
          <w:ilvl w:val="0"/>
          <w:numId w:val="13"/>
        </w:numPr>
        <w:autoSpaceDE/>
        <w:autoSpaceDN/>
        <w:adjustRightInd w:val="0"/>
        <w:spacing w:line="288" w:lineRule="auto"/>
        <w:jc w:val="both"/>
        <w:rPr>
          <w:rFonts w:ascii="Verdana" w:hAnsi="Verdana" w:cs="Times New Roman"/>
          <w:sz w:val="24"/>
          <w:szCs w:val="24"/>
          <w:lang w:eastAsia="en-US" w:bidi="en-US"/>
        </w:rPr>
      </w:pPr>
      <w:r>
        <w:rPr>
          <w:rFonts w:ascii="Verdana" w:hAnsi="Verdana" w:cs="Times New Roman"/>
          <w:sz w:val="24"/>
          <w:szCs w:val="24"/>
          <w:lang w:eastAsia="en-US" w:bidi="en-US"/>
        </w:rPr>
        <w:t>Wykonawca oraz P</w:t>
      </w:r>
      <w:r w:rsidR="0020297D" w:rsidRPr="00DD644E">
        <w:rPr>
          <w:rFonts w:ascii="Verdana" w:hAnsi="Verdana" w:cs="Times New Roman"/>
          <w:sz w:val="24"/>
          <w:szCs w:val="24"/>
          <w:lang w:eastAsia="en-US" w:bidi="en-US"/>
        </w:rPr>
        <w:t>odwykonawca zobowiązany jest do zachowania w tajemnicy oraz do zobowiązania swoich praco</w:t>
      </w:r>
      <w:r w:rsidR="00F91A42" w:rsidRPr="00DD644E">
        <w:rPr>
          <w:rFonts w:ascii="Verdana" w:hAnsi="Verdana" w:cs="Times New Roman"/>
          <w:sz w:val="24"/>
          <w:szCs w:val="24"/>
          <w:lang w:eastAsia="en-US" w:bidi="en-US"/>
        </w:rPr>
        <w:t>wników realizujących przedmiot u</w:t>
      </w:r>
      <w:r w:rsidR="0020297D" w:rsidRPr="00DD644E">
        <w:rPr>
          <w:rFonts w:ascii="Verdana" w:hAnsi="Verdana" w:cs="Times New Roman"/>
          <w:sz w:val="24"/>
          <w:szCs w:val="24"/>
          <w:lang w:eastAsia="en-US" w:bidi="en-US"/>
        </w:rPr>
        <w:t>mowy do zachowania w tajemnicy wszelkich informacji dotyczących pacjentów Zamawiającego, oraz wszelkich innych pou</w:t>
      </w:r>
      <w:r>
        <w:rPr>
          <w:rFonts w:ascii="Verdana" w:hAnsi="Verdana" w:cs="Times New Roman"/>
          <w:sz w:val="24"/>
          <w:szCs w:val="24"/>
          <w:lang w:eastAsia="en-US" w:bidi="en-US"/>
        </w:rPr>
        <w:t>fnych informacji dotyczących wyżej wymienionych</w:t>
      </w:r>
      <w:r w:rsidR="0020297D" w:rsidRPr="00DD644E">
        <w:rPr>
          <w:rFonts w:ascii="Verdana" w:hAnsi="Verdana" w:cs="Times New Roman"/>
          <w:sz w:val="24"/>
          <w:szCs w:val="24"/>
          <w:lang w:eastAsia="en-US" w:bidi="en-US"/>
        </w:rPr>
        <w:t xml:space="preserve"> osób, w tym ich wizerunku. W szczególności zabronione jest utrwalanie wizerunku pacjentów Zamawiającego lub zwielokrotnianie jakąkolwiek techniką i przy użyciu jakichkolwiek środków, o których to danych Wykonawca poweźmie lub może powziąć wiedzę w trakcie </w:t>
      </w:r>
      <w:r w:rsidR="00EF462F" w:rsidRPr="00DD644E">
        <w:rPr>
          <w:rFonts w:ascii="Verdana" w:hAnsi="Verdana" w:cs="Times New Roman"/>
          <w:sz w:val="24"/>
          <w:szCs w:val="24"/>
          <w:lang w:eastAsia="en-US" w:bidi="en-US"/>
        </w:rPr>
        <w:t xml:space="preserve">lub/i w związku z </w:t>
      </w:r>
      <w:r w:rsidR="00EF462F" w:rsidRPr="00116846">
        <w:rPr>
          <w:rFonts w:ascii="Verdana" w:hAnsi="Verdana" w:cs="Times New Roman"/>
          <w:sz w:val="24"/>
          <w:szCs w:val="24"/>
          <w:lang w:eastAsia="en-US" w:bidi="en-US"/>
        </w:rPr>
        <w:t>wykonywaniem u</w:t>
      </w:r>
      <w:r w:rsidR="0020297D" w:rsidRPr="00116846">
        <w:rPr>
          <w:rFonts w:ascii="Verdana" w:hAnsi="Verdana" w:cs="Times New Roman"/>
          <w:sz w:val="24"/>
          <w:szCs w:val="24"/>
          <w:lang w:eastAsia="en-US" w:bidi="en-US"/>
        </w:rPr>
        <w:t>mowy.</w:t>
      </w:r>
    </w:p>
    <w:p w:rsidR="0020297D" w:rsidRPr="00116846" w:rsidRDefault="0020297D" w:rsidP="00116846">
      <w:pPr>
        <w:widowControl/>
        <w:numPr>
          <w:ilvl w:val="0"/>
          <w:numId w:val="13"/>
        </w:numPr>
        <w:autoSpaceDE/>
        <w:autoSpaceDN/>
        <w:adjustRightInd w:val="0"/>
        <w:spacing w:line="288" w:lineRule="auto"/>
        <w:jc w:val="both"/>
        <w:rPr>
          <w:rFonts w:ascii="Verdana" w:hAnsi="Verdana" w:cs="Times New Roman"/>
          <w:sz w:val="24"/>
          <w:szCs w:val="24"/>
          <w:lang w:eastAsia="en-US" w:bidi="en-US"/>
        </w:rPr>
      </w:pPr>
      <w:r w:rsidRPr="00116846">
        <w:rPr>
          <w:rFonts w:ascii="Verdana" w:hAnsi="Verdana" w:cs="Times New Roman"/>
          <w:sz w:val="24"/>
          <w:szCs w:val="24"/>
          <w:lang w:eastAsia="en-US" w:bidi="en-US"/>
        </w:rPr>
        <w:t xml:space="preserve">Wykonawca ma obowiązek również </w:t>
      </w:r>
      <w:r w:rsidR="006D2063" w:rsidRPr="00116846">
        <w:rPr>
          <w:rFonts w:ascii="Verdana" w:hAnsi="Verdana" w:cs="Times New Roman"/>
          <w:sz w:val="24"/>
          <w:szCs w:val="24"/>
          <w:lang w:eastAsia="en-US" w:bidi="en-US"/>
        </w:rPr>
        <w:t>w ramach realizacji przedmiotu u</w:t>
      </w:r>
      <w:r w:rsidRPr="00116846">
        <w:rPr>
          <w:rFonts w:ascii="Verdana" w:hAnsi="Verdana" w:cs="Times New Roman"/>
          <w:sz w:val="24"/>
          <w:szCs w:val="24"/>
          <w:lang w:eastAsia="en-US" w:bidi="en-US"/>
        </w:rPr>
        <w:t>mowy:</w:t>
      </w:r>
    </w:p>
    <w:p w:rsidR="0020297D" w:rsidRPr="00116846" w:rsidRDefault="0020297D" w:rsidP="00A51722">
      <w:pPr>
        <w:widowControl/>
        <w:numPr>
          <w:ilvl w:val="1"/>
          <w:numId w:val="13"/>
        </w:numPr>
        <w:tabs>
          <w:tab w:val="left" w:pos="851"/>
        </w:tabs>
        <w:autoSpaceDE/>
        <w:autoSpaceDN/>
        <w:adjustRightInd w:val="0"/>
        <w:spacing w:line="288" w:lineRule="auto"/>
        <w:jc w:val="both"/>
        <w:rPr>
          <w:rFonts w:ascii="Verdana" w:hAnsi="Verdana" w:cs="Times New Roman"/>
          <w:sz w:val="24"/>
          <w:szCs w:val="24"/>
          <w:lang w:eastAsia="en-US" w:bidi="en-US"/>
        </w:rPr>
      </w:pPr>
      <w:r w:rsidRPr="00116846">
        <w:rPr>
          <w:rFonts w:ascii="Verdana" w:hAnsi="Verdana" w:cs="Times New Roman"/>
          <w:sz w:val="24"/>
          <w:szCs w:val="24"/>
          <w:lang w:eastAsia="en-US" w:bidi="en-US"/>
        </w:rPr>
        <w:t>poinformować Zamawiającego o wszelkich czynnikach mogących negatywnie wp</w:t>
      </w:r>
      <w:r w:rsidR="006D2063" w:rsidRPr="00116846">
        <w:rPr>
          <w:rFonts w:ascii="Verdana" w:hAnsi="Verdana" w:cs="Times New Roman"/>
          <w:sz w:val="24"/>
          <w:szCs w:val="24"/>
          <w:lang w:eastAsia="en-US" w:bidi="en-US"/>
        </w:rPr>
        <w:t>łynąć na realizację przedmiotu u</w:t>
      </w:r>
      <w:r w:rsidRPr="00116846">
        <w:rPr>
          <w:rFonts w:ascii="Verdana" w:hAnsi="Verdana" w:cs="Times New Roman"/>
          <w:sz w:val="24"/>
          <w:szCs w:val="24"/>
          <w:lang w:eastAsia="en-US" w:bidi="en-US"/>
        </w:rPr>
        <w:t>mowy, w szczególności na terminową bądź prawidłową realizację przedmiotu umowy, niezwłocznie po ich wystąpieniu;</w:t>
      </w:r>
    </w:p>
    <w:p w:rsidR="0020297D" w:rsidRPr="00116846" w:rsidRDefault="0020297D" w:rsidP="00116846">
      <w:pPr>
        <w:widowControl/>
        <w:numPr>
          <w:ilvl w:val="1"/>
          <w:numId w:val="13"/>
        </w:numPr>
        <w:tabs>
          <w:tab w:val="left" w:pos="851"/>
        </w:tabs>
        <w:autoSpaceDE/>
        <w:autoSpaceDN/>
        <w:adjustRightInd w:val="0"/>
        <w:spacing w:line="288" w:lineRule="auto"/>
        <w:jc w:val="both"/>
        <w:rPr>
          <w:rFonts w:ascii="Verdana" w:hAnsi="Verdana" w:cs="Times New Roman"/>
          <w:sz w:val="24"/>
          <w:szCs w:val="24"/>
          <w:lang w:eastAsia="en-US" w:bidi="en-US"/>
        </w:rPr>
      </w:pPr>
      <w:r w:rsidRPr="00116846">
        <w:rPr>
          <w:rFonts w:ascii="Verdana" w:hAnsi="Verdana" w:cs="Times New Roman"/>
          <w:sz w:val="24"/>
          <w:szCs w:val="24"/>
          <w:lang w:eastAsia="en-US" w:bidi="en-US"/>
        </w:rPr>
        <w:t>wykonania przedmiotu zamówienia w sposób staranny, odpowiadający powszechnie przyjętym standardom;</w:t>
      </w:r>
    </w:p>
    <w:p w:rsidR="0020297D" w:rsidRPr="00116846" w:rsidRDefault="00CF434D" w:rsidP="00116846">
      <w:pPr>
        <w:widowControl/>
        <w:numPr>
          <w:ilvl w:val="1"/>
          <w:numId w:val="13"/>
        </w:numPr>
        <w:autoSpaceDE/>
        <w:autoSpaceDN/>
        <w:adjustRightInd w:val="0"/>
        <w:spacing w:line="288" w:lineRule="auto"/>
        <w:jc w:val="both"/>
        <w:rPr>
          <w:rFonts w:ascii="Verdana" w:hAnsi="Verdana" w:cs="Times New Roman"/>
          <w:sz w:val="24"/>
          <w:szCs w:val="24"/>
          <w:lang w:eastAsia="en-US" w:bidi="en-US"/>
        </w:rPr>
      </w:pPr>
      <w:r w:rsidRPr="00116846">
        <w:rPr>
          <w:rFonts w:ascii="Verdana" w:hAnsi="Verdana" w:cs="Times New Roman"/>
          <w:sz w:val="24"/>
          <w:szCs w:val="24"/>
          <w:lang w:eastAsia="en-US" w:bidi="en-US"/>
        </w:rPr>
        <w:t xml:space="preserve"> </w:t>
      </w:r>
      <w:r w:rsidR="0020297D" w:rsidRPr="00116846">
        <w:rPr>
          <w:rFonts w:ascii="Verdana" w:hAnsi="Verdana" w:cs="Times New Roman"/>
          <w:sz w:val="24"/>
          <w:szCs w:val="24"/>
          <w:lang w:eastAsia="en-US" w:bidi="en-US"/>
        </w:rPr>
        <w:t>udzielania pełnej informacji na temat stanu realizacji przedmiotu umowy;</w:t>
      </w:r>
    </w:p>
    <w:p w:rsidR="0020297D" w:rsidRPr="00116846" w:rsidRDefault="00CF434D" w:rsidP="00116846">
      <w:pPr>
        <w:widowControl/>
        <w:numPr>
          <w:ilvl w:val="1"/>
          <w:numId w:val="13"/>
        </w:numPr>
        <w:autoSpaceDE/>
        <w:autoSpaceDN/>
        <w:adjustRightInd w:val="0"/>
        <w:spacing w:line="288" w:lineRule="auto"/>
        <w:jc w:val="both"/>
        <w:rPr>
          <w:rFonts w:ascii="Verdana" w:hAnsi="Verdana" w:cs="Times New Roman"/>
          <w:sz w:val="24"/>
          <w:szCs w:val="24"/>
          <w:lang w:eastAsia="en-US" w:bidi="en-US"/>
        </w:rPr>
      </w:pPr>
      <w:r w:rsidRPr="00116846">
        <w:rPr>
          <w:rFonts w:ascii="Verdana" w:hAnsi="Verdana" w:cs="Times New Roman"/>
          <w:sz w:val="24"/>
          <w:szCs w:val="24"/>
          <w:lang w:eastAsia="en-US" w:bidi="en-US"/>
        </w:rPr>
        <w:t xml:space="preserve"> </w:t>
      </w:r>
      <w:r w:rsidR="0020297D" w:rsidRPr="00116846">
        <w:rPr>
          <w:rFonts w:ascii="Verdana" w:hAnsi="Verdana" w:cs="Times New Roman"/>
          <w:sz w:val="24"/>
          <w:szCs w:val="24"/>
          <w:lang w:eastAsia="en-US" w:bidi="en-US"/>
        </w:rPr>
        <w:t>przestrzegania wymogów sanitarnych obowiązujących na terenie Zamawiającego.</w:t>
      </w:r>
    </w:p>
    <w:p w:rsidR="00811CEB" w:rsidRPr="00116846" w:rsidRDefault="00811CEB" w:rsidP="00116846">
      <w:pPr>
        <w:numPr>
          <w:ilvl w:val="0"/>
          <w:numId w:val="13"/>
        </w:numPr>
        <w:spacing w:line="288" w:lineRule="auto"/>
        <w:jc w:val="both"/>
        <w:rPr>
          <w:rFonts w:ascii="Verdana" w:hAnsi="Verdana"/>
          <w:b/>
          <w:sz w:val="24"/>
          <w:szCs w:val="24"/>
          <w:lang w:eastAsia="en-US" w:bidi="en-US"/>
        </w:rPr>
      </w:pPr>
      <w:r w:rsidRPr="00116846">
        <w:rPr>
          <w:rFonts w:ascii="Verdana" w:hAnsi="Verdana"/>
          <w:sz w:val="24"/>
          <w:szCs w:val="24"/>
          <w:lang w:eastAsia="en-US" w:bidi="en-US"/>
        </w:rPr>
        <w:t>Osobą upoważnioną do kontaktów oraz do realizacji umowy:</w:t>
      </w:r>
    </w:p>
    <w:p w:rsidR="00811CEB" w:rsidRPr="00116846" w:rsidRDefault="00811CEB" w:rsidP="00116846">
      <w:pPr>
        <w:numPr>
          <w:ilvl w:val="0"/>
          <w:numId w:val="38"/>
        </w:numPr>
        <w:spacing w:line="288" w:lineRule="auto"/>
        <w:jc w:val="both"/>
        <w:rPr>
          <w:rFonts w:ascii="Verdana" w:hAnsi="Verdana"/>
          <w:b/>
          <w:sz w:val="24"/>
          <w:szCs w:val="24"/>
          <w:lang w:eastAsia="en-US" w:bidi="en-US"/>
        </w:rPr>
      </w:pPr>
      <w:r w:rsidRPr="00116846">
        <w:rPr>
          <w:rFonts w:ascii="Verdana" w:hAnsi="Verdana"/>
          <w:sz w:val="24"/>
          <w:szCs w:val="24"/>
          <w:lang w:eastAsia="en-US" w:bidi="en-US"/>
        </w:rPr>
        <w:t xml:space="preserve">ze strony Zamawiającego jest: </w:t>
      </w:r>
      <w:r w:rsidRPr="00116846">
        <w:rPr>
          <w:rFonts w:ascii="Verdana" w:hAnsi="Verdana"/>
          <w:sz w:val="24"/>
          <w:szCs w:val="24"/>
        </w:rPr>
        <w:t>Artur Bentkowski</w:t>
      </w:r>
      <w:r w:rsidRPr="00116846">
        <w:rPr>
          <w:rFonts w:ascii="Verdana" w:hAnsi="Verdana"/>
          <w:sz w:val="24"/>
          <w:szCs w:val="24"/>
          <w:lang w:eastAsia="en-US" w:bidi="en-US"/>
        </w:rPr>
        <w:t xml:space="preserve"> – Kierownik Sekcji Technicznej, numer telefonu kontaktowego: 32</w:t>
      </w:r>
      <w:r w:rsidR="00A51722">
        <w:rPr>
          <w:rFonts w:ascii="Verdana" w:hAnsi="Verdana"/>
          <w:sz w:val="24"/>
          <w:szCs w:val="24"/>
          <w:lang w:eastAsia="en-US" w:bidi="en-US"/>
        </w:rPr>
        <w:t> </w:t>
      </w:r>
      <w:r w:rsidRPr="00116846">
        <w:rPr>
          <w:rFonts w:ascii="Verdana" w:hAnsi="Verdana"/>
          <w:sz w:val="24"/>
          <w:szCs w:val="24"/>
          <w:lang w:eastAsia="en-US" w:bidi="en-US"/>
        </w:rPr>
        <w:t>412</w:t>
      </w:r>
      <w:r w:rsidR="00A51722">
        <w:rPr>
          <w:rFonts w:ascii="Verdana" w:hAnsi="Verdana"/>
          <w:sz w:val="24"/>
          <w:szCs w:val="24"/>
          <w:lang w:eastAsia="en-US" w:bidi="en-US"/>
        </w:rPr>
        <w:t xml:space="preserve"> </w:t>
      </w:r>
      <w:r w:rsidRPr="00116846">
        <w:rPr>
          <w:rFonts w:ascii="Verdana" w:hAnsi="Verdana"/>
          <w:sz w:val="24"/>
          <w:szCs w:val="24"/>
          <w:lang w:eastAsia="en-US" w:bidi="en-US"/>
        </w:rPr>
        <w:t>31</w:t>
      </w:r>
      <w:r w:rsidR="00A51722">
        <w:rPr>
          <w:rFonts w:ascii="Verdana" w:hAnsi="Verdana"/>
          <w:sz w:val="24"/>
          <w:szCs w:val="24"/>
          <w:lang w:eastAsia="en-US" w:bidi="en-US"/>
        </w:rPr>
        <w:t xml:space="preserve"> </w:t>
      </w:r>
      <w:r w:rsidRPr="00116846">
        <w:rPr>
          <w:rFonts w:ascii="Verdana" w:hAnsi="Verdana"/>
          <w:sz w:val="24"/>
          <w:szCs w:val="24"/>
          <w:lang w:eastAsia="en-US" w:bidi="en-US"/>
        </w:rPr>
        <w:t xml:space="preserve">63; adres e - mail: </w:t>
      </w:r>
      <w:hyperlink r:id="rId8" w:history="1">
        <w:r w:rsidRPr="00116846">
          <w:rPr>
            <w:rStyle w:val="Hipercze"/>
            <w:rFonts w:ascii="Verdana" w:hAnsi="Verdana"/>
            <w:b/>
            <w:bCs/>
            <w:sz w:val="24"/>
            <w:szCs w:val="24"/>
            <w:lang w:eastAsia="en-US" w:bidi="en-US"/>
          </w:rPr>
          <w:t>set-kierownik@woloizol.com.pl</w:t>
        </w:r>
      </w:hyperlink>
      <w:r w:rsidRPr="00116846">
        <w:rPr>
          <w:rFonts w:ascii="Verdana" w:hAnsi="Verdana"/>
          <w:sz w:val="24"/>
          <w:szCs w:val="24"/>
          <w:lang w:eastAsia="en-US" w:bidi="en-US"/>
        </w:rPr>
        <w:t xml:space="preserve"> lub osoba działająca w zastępstwie;</w:t>
      </w:r>
    </w:p>
    <w:p w:rsidR="00811CEB" w:rsidRPr="00116846" w:rsidRDefault="00811CEB" w:rsidP="00116846">
      <w:pPr>
        <w:numPr>
          <w:ilvl w:val="0"/>
          <w:numId w:val="38"/>
        </w:numPr>
        <w:spacing w:line="288" w:lineRule="auto"/>
        <w:jc w:val="both"/>
        <w:rPr>
          <w:rFonts w:ascii="Verdana" w:hAnsi="Verdana"/>
          <w:b/>
          <w:sz w:val="24"/>
          <w:szCs w:val="24"/>
          <w:lang w:eastAsia="en-US" w:bidi="en-US"/>
        </w:rPr>
      </w:pPr>
      <w:r w:rsidRPr="00116846">
        <w:rPr>
          <w:rFonts w:ascii="Verdana" w:hAnsi="Verdana"/>
          <w:sz w:val="24"/>
          <w:szCs w:val="24"/>
          <w:lang w:eastAsia="en-US" w:bidi="en-US"/>
        </w:rPr>
        <w:t>ze strony Wykonawcy:………</w:t>
      </w:r>
      <w:r w:rsidR="001D3FCE" w:rsidRPr="00116846">
        <w:rPr>
          <w:rFonts w:ascii="Verdana" w:hAnsi="Verdana"/>
          <w:sz w:val="24"/>
          <w:szCs w:val="24"/>
          <w:lang w:eastAsia="en-US" w:bidi="en-US"/>
        </w:rPr>
        <w:t>…………..</w:t>
      </w:r>
      <w:r w:rsidRPr="00116846">
        <w:rPr>
          <w:rFonts w:ascii="Verdana" w:hAnsi="Verdana"/>
          <w:sz w:val="24"/>
          <w:szCs w:val="24"/>
          <w:lang w:eastAsia="en-US" w:bidi="en-US"/>
        </w:rPr>
        <w:t xml:space="preserve">…; numer telefonu kontaktowego: </w:t>
      </w:r>
      <w:r w:rsidRPr="00116846">
        <w:rPr>
          <w:rFonts w:ascii="Verdana" w:hAnsi="Verdana"/>
          <w:sz w:val="24"/>
          <w:szCs w:val="24"/>
        </w:rPr>
        <w:t>……………….</w:t>
      </w:r>
      <w:r w:rsidR="00A51722">
        <w:rPr>
          <w:rFonts w:ascii="Verdana" w:hAnsi="Verdana"/>
          <w:sz w:val="24"/>
          <w:szCs w:val="24"/>
          <w:lang w:eastAsia="en-US" w:bidi="en-US"/>
        </w:rPr>
        <w:t>;</w:t>
      </w:r>
      <w:r w:rsidR="00DD7B69">
        <w:rPr>
          <w:rFonts w:ascii="Verdana" w:hAnsi="Verdana"/>
          <w:sz w:val="24"/>
          <w:szCs w:val="24"/>
          <w:lang w:eastAsia="en-US" w:bidi="en-US"/>
        </w:rPr>
        <w:t xml:space="preserve"> </w:t>
      </w:r>
      <w:r w:rsidRPr="00116846">
        <w:rPr>
          <w:rFonts w:ascii="Verdana" w:hAnsi="Verdana"/>
          <w:sz w:val="24"/>
          <w:szCs w:val="24"/>
          <w:lang w:eastAsia="en-US" w:bidi="en-US"/>
        </w:rPr>
        <w:t>adres e - mail:………………………………………………………………</w:t>
      </w:r>
      <w:r w:rsidR="00A51722">
        <w:rPr>
          <w:rFonts w:ascii="Verdana" w:hAnsi="Verdana"/>
          <w:sz w:val="24"/>
          <w:szCs w:val="24"/>
          <w:lang w:eastAsia="en-US" w:bidi="en-US"/>
        </w:rPr>
        <w:t>…</w:t>
      </w:r>
      <w:r w:rsidR="00DD7B69">
        <w:rPr>
          <w:rFonts w:ascii="Verdana" w:hAnsi="Verdana"/>
          <w:sz w:val="24"/>
          <w:szCs w:val="24"/>
          <w:lang w:eastAsia="en-US" w:bidi="en-US"/>
        </w:rPr>
        <w:t>..</w:t>
      </w:r>
      <w:r w:rsidR="00A51722">
        <w:rPr>
          <w:rFonts w:ascii="Verdana" w:hAnsi="Verdana"/>
          <w:sz w:val="24"/>
          <w:szCs w:val="24"/>
          <w:lang w:eastAsia="en-US" w:bidi="en-US"/>
        </w:rPr>
        <w:t>…..</w:t>
      </w:r>
      <w:r w:rsidRPr="00116846">
        <w:rPr>
          <w:rFonts w:ascii="Verdana" w:hAnsi="Verdana"/>
          <w:sz w:val="24"/>
          <w:szCs w:val="24"/>
          <w:lang w:eastAsia="en-US" w:bidi="en-US"/>
        </w:rPr>
        <w:t>…</w:t>
      </w:r>
      <w:r w:rsidRPr="00116846">
        <w:rPr>
          <w:rFonts w:ascii="Verdana" w:hAnsi="Verdana"/>
          <w:color w:val="000000"/>
          <w:sz w:val="24"/>
          <w:szCs w:val="24"/>
        </w:rPr>
        <w:t>.</w:t>
      </w:r>
    </w:p>
    <w:p w:rsidR="001D3FCE" w:rsidRDefault="00811CEB" w:rsidP="00A51722">
      <w:pPr>
        <w:numPr>
          <w:ilvl w:val="0"/>
          <w:numId w:val="39"/>
        </w:numPr>
        <w:spacing w:line="288" w:lineRule="auto"/>
        <w:ind w:left="284"/>
        <w:jc w:val="both"/>
        <w:rPr>
          <w:rFonts w:ascii="Verdana" w:hAnsi="Verdana"/>
          <w:sz w:val="24"/>
          <w:szCs w:val="24"/>
          <w:lang w:eastAsia="en-US" w:bidi="en-US"/>
        </w:rPr>
      </w:pPr>
      <w:r w:rsidRPr="00116846">
        <w:rPr>
          <w:rFonts w:ascii="Verdana" w:hAnsi="Verdana"/>
          <w:sz w:val="24"/>
          <w:szCs w:val="24"/>
          <w:lang w:eastAsia="en-US" w:bidi="en-US"/>
        </w:rPr>
        <w:t>Zmiana osób lub danych teleinformatycznych przewidzianych w ust. 1 nie</w:t>
      </w:r>
      <w:r w:rsidRPr="00811CEB">
        <w:rPr>
          <w:rFonts w:ascii="Verdana" w:hAnsi="Verdana"/>
          <w:sz w:val="24"/>
          <w:szCs w:val="24"/>
          <w:lang w:eastAsia="en-US" w:bidi="en-US"/>
        </w:rPr>
        <w:t xml:space="preserve"> stanowi zmiany umowy, lecz wymaga powiadomienia w formie pisemnej drugiej strony o takiej zmianie.</w:t>
      </w:r>
    </w:p>
    <w:p w:rsidR="001D3FCE" w:rsidRPr="001D3FCE" w:rsidRDefault="001D3FCE" w:rsidP="00A51722">
      <w:pPr>
        <w:numPr>
          <w:ilvl w:val="0"/>
          <w:numId w:val="39"/>
        </w:numPr>
        <w:spacing w:line="288" w:lineRule="auto"/>
        <w:ind w:left="284"/>
        <w:jc w:val="both"/>
        <w:rPr>
          <w:rFonts w:ascii="Verdana" w:hAnsi="Verdana"/>
          <w:sz w:val="24"/>
          <w:szCs w:val="24"/>
          <w:lang w:eastAsia="en-US" w:bidi="en-US"/>
        </w:rPr>
      </w:pPr>
      <w:r w:rsidRPr="001D3FCE">
        <w:rPr>
          <w:rFonts w:ascii="Verdana" w:hAnsi="Verdana"/>
          <w:sz w:val="24"/>
          <w:szCs w:val="24"/>
        </w:rPr>
        <w:t>Adresem Wykonawcy dla doręczenia wszelkiej korespondencji w formie pisemnej związanej z wykonywaniem przedmiotu umowy jest: ………………………………………………….………………………………………………………………………</w:t>
      </w:r>
      <w:r w:rsidR="00AB4A2B">
        <w:rPr>
          <w:rFonts w:ascii="Verdana" w:hAnsi="Verdana"/>
          <w:sz w:val="24"/>
          <w:szCs w:val="24"/>
        </w:rPr>
        <w:t>……</w:t>
      </w:r>
    </w:p>
    <w:p w:rsidR="00AB463E" w:rsidRPr="00AB463E" w:rsidRDefault="001D3FCE">
      <w:pPr>
        <w:widowControl/>
        <w:numPr>
          <w:ilvl w:val="0"/>
          <w:numId w:val="39"/>
        </w:numPr>
        <w:tabs>
          <w:tab w:val="clear" w:pos="644"/>
          <w:tab w:val="num" w:pos="284"/>
        </w:tabs>
        <w:autoSpaceDE/>
        <w:autoSpaceDN/>
        <w:spacing w:line="288" w:lineRule="auto"/>
        <w:ind w:left="284"/>
        <w:jc w:val="both"/>
        <w:rPr>
          <w:rFonts w:ascii="Verdana" w:hAnsi="Verdana"/>
          <w:sz w:val="24"/>
          <w:szCs w:val="24"/>
          <w:lang w:eastAsia="en-US" w:bidi="en-US"/>
        </w:rPr>
      </w:pPr>
      <w:r w:rsidRPr="00AB463E">
        <w:rPr>
          <w:rFonts w:ascii="Verdana" w:hAnsi="Verdana"/>
          <w:sz w:val="24"/>
          <w:szCs w:val="24"/>
        </w:rPr>
        <w:t xml:space="preserve"> </w:t>
      </w:r>
      <w:r w:rsidR="00AB463E" w:rsidRPr="00AB463E">
        <w:rPr>
          <w:rFonts w:ascii="Verdana" w:hAnsi="Verdana" w:cs="Cambria"/>
          <w:color w:val="000000"/>
          <w:sz w:val="24"/>
          <w:szCs w:val="24"/>
        </w:rPr>
        <w:t xml:space="preserve">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 Zmiana danych kontaktowych nie wymaga zawarcia aneksu do umowy, a jedynie powiadomienia w formie pisemnej drugiej Strony o ich dokonaniu. Zmiana powyższych danych, w przypadku braku niezwłocznego powiadomienia o zmianie, nie może wywołać negatywnych skutków dla drugiej Strony, w szczególności korespondencja wysłana lub zgłoszenie (na wskazany w ust. </w:t>
      </w:r>
      <w:r w:rsidR="00AB463E">
        <w:rPr>
          <w:rFonts w:ascii="Verdana" w:hAnsi="Verdana" w:cs="Cambria"/>
          <w:color w:val="000000"/>
          <w:sz w:val="24"/>
          <w:szCs w:val="24"/>
        </w:rPr>
        <w:t>3</w:t>
      </w:r>
      <w:r w:rsidR="00A51722">
        <w:rPr>
          <w:rFonts w:ascii="Verdana" w:hAnsi="Verdana" w:cs="Cambria"/>
          <w:color w:val="000000"/>
          <w:sz w:val="24"/>
          <w:szCs w:val="24"/>
        </w:rPr>
        <w:t xml:space="preserve"> pkt 2 adres e – mail)</w:t>
      </w:r>
      <w:r w:rsidR="00AB463E" w:rsidRPr="00AB463E">
        <w:rPr>
          <w:rFonts w:ascii="Verdana" w:hAnsi="Verdana" w:cs="Cambria"/>
          <w:color w:val="000000"/>
          <w:sz w:val="24"/>
          <w:szCs w:val="24"/>
        </w:rPr>
        <w:t xml:space="preserve"> na dotychczasowy adres będzie uważane za skutecznie doręczone. </w:t>
      </w:r>
    </w:p>
    <w:p w:rsidR="001D3FCE" w:rsidRPr="00AB463E" w:rsidRDefault="00907C60">
      <w:pPr>
        <w:widowControl/>
        <w:numPr>
          <w:ilvl w:val="0"/>
          <w:numId w:val="39"/>
        </w:numPr>
        <w:autoSpaceDE/>
        <w:autoSpaceDN/>
        <w:spacing w:line="288" w:lineRule="auto"/>
        <w:ind w:left="284"/>
        <w:jc w:val="both"/>
        <w:rPr>
          <w:rFonts w:ascii="Verdana" w:hAnsi="Verdana"/>
          <w:sz w:val="24"/>
          <w:szCs w:val="24"/>
          <w:lang w:eastAsia="en-US" w:bidi="en-US"/>
        </w:rPr>
      </w:pPr>
      <w:r w:rsidRPr="00AB463E">
        <w:rPr>
          <w:rFonts w:ascii="Verdana" w:hAnsi="Verdana" w:cs="Times New Roman"/>
          <w:sz w:val="24"/>
          <w:szCs w:val="24"/>
        </w:rPr>
        <w:t>Wykonawca oświadcza, że nie podlega wykluczeniu na podstawie art. 7 ust. 1 ustawy z dnia 13 kwietnia 2022 r. o szczególnych rozwiązaniach w zakresie przeciwdziałania wspieraniu agresji na Ukrainę oraz służących ochronie bezpieczeństwa narodowego (tekst jedn. Dz.U. z 202</w:t>
      </w:r>
      <w:r w:rsidR="004B7797" w:rsidRPr="00AB463E">
        <w:rPr>
          <w:rFonts w:ascii="Verdana" w:hAnsi="Verdana" w:cs="Times New Roman"/>
          <w:sz w:val="24"/>
          <w:szCs w:val="24"/>
        </w:rPr>
        <w:t>5</w:t>
      </w:r>
      <w:r w:rsidRPr="00AB463E">
        <w:rPr>
          <w:rFonts w:ascii="Verdana" w:hAnsi="Verdana" w:cs="Times New Roman"/>
          <w:sz w:val="24"/>
          <w:szCs w:val="24"/>
        </w:rPr>
        <w:t xml:space="preserve"> r. poz. 5</w:t>
      </w:r>
      <w:r w:rsidR="004B7797" w:rsidRPr="00AB463E">
        <w:rPr>
          <w:rFonts w:ascii="Verdana" w:hAnsi="Verdana" w:cs="Times New Roman"/>
          <w:sz w:val="24"/>
          <w:szCs w:val="24"/>
        </w:rPr>
        <w:t>14</w:t>
      </w:r>
      <w:r w:rsidRPr="00AB463E">
        <w:rPr>
          <w:rFonts w:ascii="Verdana" w:hAnsi="Verdana" w:cs="Times New Roman"/>
          <w:sz w:val="24"/>
          <w:szCs w:val="24"/>
        </w:rPr>
        <w:t>).</w:t>
      </w:r>
    </w:p>
    <w:p w:rsidR="001D3FCE" w:rsidRDefault="00907C60" w:rsidP="00A51722">
      <w:pPr>
        <w:numPr>
          <w:ilvl w:val="0"/>
          <w:numId w:val="39"/>
        </w:numPr>
        <w:spacing w:line="288" w:lineRule="auto"/>
        <w:ind w:left="284"/>
        <w:jc w:val="both"/>
        <w:rPr>
          <w:rFonts w:ascii="Verdana" w:hAnsi="Verdana"/>
          <w:sz w:val="24"/>
          <w:szCs w:val="24"/>
          <w:lang w:eastAsia="en-US" w:bidi="en-US"/>
        </w:rPr>
      </w:pPr>
      <w:r w:rsidRPr="001D3FCE">
        <w:rPr>
          <w:rFonts w:ascii="Verdana" w:hAnsi="Verdana" w:cs="Times New Roman"/>
          <w:sz w:val="24"/>
          <w:szCs w:val="24"/>
        </w:rPr>
        <w:t>Wykonawca, w przypadku spowodowania przez niego zniszczeń lub uszkodzeń w trakcie wykonywania prac lub wskutek realizacji przedmiotu umowy, zobowiązany jest do ich naprawienia i doprowadzenia do stanu poprzedniego we własnym zakresie i na własny koszt.</w:t>
      </w:r>
    </w:p>
    <w:p w:rsidR="00907C60" w:rsidRPr="001D3FCE" w:rsidRDefault="00907C60" w:rsidP="00A51722">
      <w:pPr>
        <w:numPr>
          <w:ilvl w:val="0"/>
          <w:numId w:val="39"/>
        </w:numPr>
        <w:spacing w:line="288" w:lineRule="auto"/>
        <w:ind w:left="284"/>
        <w:jc w:val="both"/>
        <w:rPr>
          <w:rFonts w:ascii="Verdana" w:hAnsi="Verdana"/>
          <w:sz w:val="24"/>
          <w:szCs w:val="24"/>
          <w:lang w:eastAsia="en-US" w:bidi="en-US"/>
        </w:rPr>
      </w:pPr>
      <w:r w:rsidRPr="001D3FCE">
        <w:rPr>
          <w:rFonts w:ascii="Verdana" w:hAnsi="Verdana" w:cs="Times New Roman"/>
          <w:sz w:val="24"/>
          <w:szCs w:val="24"/>
        </w:rPr>
        <w:t>Wykonawca ponosi pełną odpowiedzialność za wszelkie szkody na osobie lub mieniu powstałe w związku z niewykonaniem bądź nienależytym wykonaniem zobowiązań wynikających z niniejszej umowy. Wykonawca ponosi również odpowiedzialność za wszelkie działania lub zaniechania osób trzecich, którymi będzie posługiwał się w celu wykonania przedmiotu umowy.</w:t>
      </w:r>
    </w:p>
    <w:p w:rsidR="004B7797" w:rsidRPr="00A46AC0" w:rsidRDefault="004B7797" w:rsidP="004B7797">
      <w:pPr>
        <w:widowControl/>
        <w:autoSpaceDE/>
        <w:autoSpaceDN/>
        <w:spacing w:line="288" w:lineRule="auto"/>
        <w:ind w:right="-1"/>
        <w:rPr>
          <w:rFonts w:ascii="Verdana" w:hAnsi="Verdana" w:cs="Times New Roman"/>
          <w:sz w:val="16"/>
          <w:szCs w:val="16"/>
        </w:rPr>
      </w:pPr>
    </w:p>
    <w:p w:rsidR="00A46AC0" w:rsidRPr="00A51722" w:rsidRDefault="0020297D" w:rsidP="00A51722">
      <w:pPr>
        <w:widowControl/>
        <w:spacing w:line="288" w:lineRule="auto"/>
        <w:jc w:val="center"/>
        <w:rPr>
          <w:rFonts w:ascii="Verdana" w:hAnsi="Verdana" w:cs="Times New Roman"/>
          <w:b/>
          <w:bCs/>
          <w:sz w:val="24"/>
          <w:szCs w:val="24"/>
        </w:rPr>
      </w:pPr>
      <w:r w:rsidRPr="00DD644E">
        <w:rPr>
          <w:rFonts w:ascii="Verdana" w:hAnsi="Verdana" w:cs="Times New Roman"/>
          <w:b/>
          <w:bCs/>
          <w:sz w:val="24"/>
          <w:szCs w:val="24"/>
        </w:rPr>
        <w:t xml:space="preserve">§ </w:t>
      </w:r>
      <w:r w:rsidR="00D41513" w:rsidRPr="00DD644E">
        <w:rPr>
          <w:rFonts w:ascii="Verdana" w:hAnsi="Verdana" w:cs="Times New Roman"/>
          <w:b/>
          <w:bCs/>
          <w:sz w:val="24"/>
          <w:szCs w:val="24"/>
        </w:rPr>
        <w:t>4</w:t>
      </w:r>
    </w:p>
    <w:p w:rsidR="00210D20" w:rsidRPr="00DD644E" w:rsidRDefault="00210D20" w:rsidP="00A51722">
      <w:pPr>
        <w:widowControl/>
        <w:numPr>
          <w:ilvl w:val="0"/>
          <w:numId w:val="1"/>
        </w:numPr>
        <w:autoSpaceDE/>
        <w:autoSpaceDN/>
        <w:spacing w:line="288" w:lineRule="auto"/>
        <w:jc w:val="both"/>
        <w:rPr>
          <w:rFonts w:ascii="Verdana" w:hAnsi="Verdana" w:cs="Times New Roman"/>
          <w:color w:val="000000"/>
          <w:sz w:val="24"/>
          <w:szCs w:val="24"/>
        </w:rPr>
      </w:pPr>
      <w:r w:rsidRPr="00DD644E">
        <w:rPr>
          <w:rFonts w:ascii="Verdana" w:hAnsi="Verdana" w:cs="Times New Roman"/>
          <w:sz w:val="24"/>
          <w:szCs w:val="24"/>
        </w:rPr>
        <w:t>Wykonawca</w:t>
      </w:r>
      <w:r w:rsidRPr="00DD644E">
        <w:rPr>
          <w:rFonts w:ascii="Verdana" w:hAnsi="Verdana" w:cs="Times New Roman"/>
          <w:b/>
          <w:bCs/>
          <w:sz w:val="24"/>
          <w:szCs w:val="24"/>
        </w:rPr>
        <w:t xml:space="preserve"> </w:t>
      </w:r>
      <w:r w:rsidRPr="00DD644E">
        <w:rPr>
          <w:rFonts w:ascii="Verdana" w:hAnsi="Verdana" w:cs="Times New Roman"/>
          <w:sz w:val="24"/>
          <w:szCs w:val="24"/>
        </w:rPr>
        <w:t xml:space="preserve">zobowiązuje się wykonać i dostarczyć </w:t>
      </w:r>
      <w:r w:rsidR="00BF2AB4" w:rsidRPr="00DD644E">
        <w:rPr>
          <w:rFonts w:ascii="Verdana" w:hAnsi="Verdana" w:cs="Times New Roman"/>
          <w:sz w:val="24"/>
          <w:szCs w:val="24"/>
        </w:rPr>
        <w:t xml:space="preserve">do siedziby </w:t>
      </w:r>
      <w:r w:rsidRPr="00DD644E">
        <w:rPr>
          <w:rFonts w:ascii="Verdana" w:hAnsi="Verdana" w:cs="Times New Roman"/>
          <w:sz w:val="24"/>
          <w:szCs w:val="24"/>
        </w:rPr>
        <w:t>Zamawiające</w:t>
      </w:r>
      <w:r w:rsidR="00BF2AB4" w:rsidRPr="00DD644E">
        <w:rPr>
          <w:rFonts w:ascii="Verdana" w:hAnsi="Verdana" w:cs="Times New Roman"/>
          <w:sz w:val="24"/>
          <w:szCs w:val="24"/>
        </w:rPr>
        <w:t>go</w:t>
      </w:r>
      <w:r w:rsidRPr="00DD644E">
        <w:rPr>
          <w:rFonts w:ascii="Verdana" w:hAnsi="Verdana" w:cs="Times New Roman"/>
          <w:b/>
          <w:bCs/>
          <w:sz w:val="24"/>
          <w:szCs w:val="24"/>
        </w:rPr>
        <w:t xml:space="preserve"> </w:t>
      </w:r>
      <w:r w:rsidRPr="00DD644E">
        <w:rPr>
          <w:rFonts w:ascii="Verdana" w:hAnsi="Verdana" w:cs="Times New Roman"/>
          <w:sz w:val="24"/>
          <w:szCs w:val="24"/>
        </w:rPr>
        <w:t xml:space="preserve">w celu dokonania odbioru końcowego dokumentację projektową, o której mowa w § 1 ust. </w:t>
      </w:r>
      <w:r w:rsidR="00BF2AB4" w:rsidRPr="00DD644E">
        <w:rPr>
          <w:rFonts w:ascii="Verdana" w:hAnsi="Verdana" w:cs="Times New Roman"/>
          <w:sz w:val="24"/>
          <w:szCs w:val="24"/>
        </w:rPr>
        <w:t>2</w:t>
      </w:r>
      <w:r w:rsidRPr="00DD644E">
        <w:rPr>
          <w:rFonts w:ascii="Verdana" w:hAnsi="Verdana" w:cs="Times New Roman"/>
          <w:sz w:val="24"/>
          <w:szCs w:val="24"/>
        </w:rPr>
        <w:t xml:space="preserve"> niniejszej umowy w </w:t>
      </w:r>
      <w:r w:rsidR="008D0514">
        <w:rPr>
          <w:rFonts w:ascii="Verdana" w:hAnsi="Verdana" w:cs="Times New Roman"/>
          <w:sz w:val="24"/>
          <w:szCs w:val="24"/>
        </w:rPr>
        <w:t xml:space="preserve">ustalonej </w:t>
      </w:r>
      <w:r w:rsidRPr="00DD644E">
        <w:rPr>
          <w:rFonts w:ascii="Verdana" w:hAnsi="Verdana" w:cs="Times New Roman"/>
          <w:sz w:val="24"/>
          <w:szCs w:val="24"/>
        </w:rPr>
        <w:t>liczbie egzemplarzy wraz z pozwoleniem na budowę</w:t>
      </w:r>
      <w:r w:rsidR="0091174A" w:rsidRPr="00DD644E">
        <w:rPr>
          <w:rFonts w:ascii="Verdana" w:hAnsi="Verdana" w:cs="Times New Roman"/>
          <w:sz w:val="24"/>
          <w:szCs w:val="24"/>
        </w:rPr>
        <w:t xml:space="preserve"> (jeżeli jest wymagane) oraz </w:t>
      </w:r>
      <w:r w:rsidRPr="008F6F3A">
        <w:rPr>
          <w:rFonts w:ascii="Verdana" w:hAnsi="Verdana" w:cs="Times New Roman"/>
          <w:b/>
          <w:bCs/>
          <w:sz w:val="24"/>
          <w:szCs w:val="24"/>
        </w:rPr>
        <w:t xml:space="preserve">w terminie </w:t>
      </w:r>
      <w:r w:rsidR="004F1F5C" w:rsidRPr="008F6F3A">
        <w:rPr>
          <w:rFonts w:ascii="Verdana" w:hAnsi="Verdana" w:cs="Times New Roman"/>
          <w:b/>
          <w:bCs/>
          <w:sz w:val="24"/>
          <w:szCs w:val="24"/>
        </w:rPr>
        <w:t xml:space="preserve">do </w:t>
      </w:r>
      <w:r w:rsidR="00180120" w:rsidRPr="008F6F3A">
        <w:rPr>
          <w:rFonts w:ascii="Verdana" w:hAnsi="Verdana" w:cs="Times New Roman"/>
          <w:b/>
          <w:bCs/>
          <w:sz w:val="24"/>
          <w:szCs w:val="24"/>
        </w:rPr>
        <w:t>5</w:t>
      </w:r>
      <w:r w:rsidRPr="008F6F3A">
        <w:rPr>
          <w:rFonts w:ascii="Verdana" w:hAnsi="Verdana" w:cs="Times New Roman"/>
          <w:b/>
          <w:bCs/>
          <w:sz w:val="24"/>
          <w:szCs w:val="24"/>
        </w:rPr>
        <w:t xml:space="preserve"> miesięcy </w:t>
      </w:r>
      <w:r w:rsidRPr="008F6F3A">
        <w:rPr>
          <w:rFonts w:ascii="Verdana" w:hAnsi="Verdana" w:cs="Times New Roman"/>
          <w:b/>
          <w:bCs/>
          <w:color w:val="000000"/>
          <w:sz w:val="24"/>
          <w:szCs w:val="24"/>
        </w:rPr>
        <w:t>od dnia zawarcia umowy</w:t>
      </w:r>
      <w:r w:rsidRPr="00DD644E">
        <w:rPr>
          <w:rFonts w:ascii="Verdana" w:hAnsi="Verdana" w:cs="Times New Roman"/>
          <w:color w:val="000000"/>
          <w:sz w:val="24"/>
          <w:szCs w:val="24"/>
        </w:rPr>
        <w:t>.</w:t>
      </w:r>
    </w:p>
    <w:p w:rsidR="00763FFE" w:rsidRPr="00DD644E" w:rsidRDefault="00763FFE" w:rsidP="00A51722">
      <w:pPr>
        <w:widowControl/>
        <w:numPr>
          <w:ilvl w:val="0"/>
          <w:numId w:val="1"/>
        </w:numPr>
        <w:adjustRightInd w:val="0"/>
        <w:spacing w:line="288" w:lineRule="auto"/>
        <w:jc w:val="both"/>
        <w:rPr>
          <w:rFonts w:ascii="Verdana" w:hAnsi="Verdana" w:cs="Times New Roman"/>
          <w:sz w:val="24"/>
          <w:szCs w:val="24"/>
        </w:rPr>
      </w:pPr>
      <w:r w:rsidRPr="00DD644E">
        <w:rPr>
          <w:rFonts w:ascii="Verdana" w:hAnsi="Verdana"/>
          <w:sz w:val="24"/>
          <w:szCs w:val="24"/>
        </w:rPr>
        <w:t>Zamawiający wymaga od Wykonawcy dołączenia do dokumentacji projektowej oświadczeń autorów dokumentacji, iż została ona sporządzona zgodnie z obowiązującymi przepisami, zasadami wiedzy technicznej oraz jest kompletna i nadaje się do realizacji zadania.</w:t>
      </w:r>
    </w:p>
    <w:p w:rsidR="00763FFE" w:rsidRPr="00DD644E" w:rsidRDefault="00763FFE" w:rsidP="00A51722">
      <w:pPr>
        <w:widowControl/>
        <w:numPr>
          <w:ilvl w:val="0"/>
          <w:numId w:val="1"/>
        </w:numPr>
        <w:adjustRightInd w:val="0"/>
        <w:spacing w:line="288" w:lineRule="auto"/>
        <w:jc w:val="both"/>
        <w:rPr>
          <w:rFonts w:ascii="Verdana" w:hAnsi="Verdana" w:cs="Times New Roman"/>
          <w:sz w:val="24"/>
          <w:szCs w:val="24"/>
        </w:rPr>
      </w:pPr>
      <w:r w:rsidRPr="00DD644E">
        <w:rPr>
          <w:rFonts w:ascii="Verdana" w:hAnsi="Verdana"/>
          <w:sz w:val="24"/>
          <w:szCs w:val="24"/>
        </w:rPr>
        <w:t>Zamawiający dokona odbioru dokumentacji projektowej na podstawie protokołu zdawczo – odbiorczego, który stanowi jedynie poświadczenie przekazania przez Wykonawcę przedmiotu umowy. W chwili przekazania przez Wykonawcę dokumentacji projektowej, Zamawiający nie dokonuje jej sprawdzenia, a  protokół zdawczo – odbiorczy nie jest podstawą dla Wykonawcy do wystawienia faktury VAT</w:t>
      </w:r>
      <w:r w:rsidR="00BF2AB4" w:rsidRPr="00DD644E">
        <w:rPr>
          <w:rFonts w:ascii="Verdana" w:hAnsi="Verdana"/>
          <w:sz w:val="24"/>
          <w:szCs w:val="24"/>
        </w:rPr>
        <w:t>/rachunku*</w:t>
      </w:r>
      <w:r w:rsidRPr="00DD644E">
        <w:rPr>
          <w:rFonts w:ascii="Verdana" w:hAnsi="Verdana"/>
          <w:sz w:val="24"/>
          <w:szCs w:val="24"/>
        </w:rPr>
        <w:t xml:space="preserve"> za wykonany przedmiot umowy. </w:t>
      </w:r>
    </w:p>
    <w:p w:rsidR="00763FFE" w:rsidRPr="00DD644E" w:rsidRDefault="00763FFE" w:rsidP="00A51722">
      <w:pPr>
        <w:widowControl/>
        <w:numPr>
          <w:ilvl w:val="0"/>
          <w:numId w:val="1"/>
        </w:numPr>
        <w:adjustRightInd w:val="0"/>
        <w:spacing w:line="288" w:lineRule="auto"/>
        <w:jc w:val="both"/>
        <w:rPr>
          <w:rFonts w:ascii="Verdana" w:hAnsi="Verdana" w:cs="Times New Roman"/>
          <w:sz w:val="24"/>
          <w:szCs w:val="24"/>
        </w:rPr>
      </w:pPr>
      <w:r w:rsidRPr="00DD644E">
        <w:rPr>
          <w:rFonts w:ascii="Verdana" w:hAnsi="Verdana"/>
          <w:sz w:val="24"/>
          <w:szCs w:val="24"/>
        </w:rPr>
        <w:t xml:space="preserve">Zamawiający dokona sprawdzenia jakości dokumentacji projektowej w terminie </w:t>
      </w:r>
      <w:r w:rsidR="004F1F5C" w:rsidRPr="00DD644E">
        <w:rPr>
          <w:rFonts w:ascii="Verdana" w:hAnsi="Verdana"/>
          <w:sz w:val="24"/>
          <w:szCs w:val="24"/>
        </w:rPr>
        <w:t>5</w:t>
      </w:r>
      <w:r w:rsidRPr="00DD644E">
        <w:rPr>
          <w:rFonts w:ascii="Verdana" w:hAnsi="Verdana"/>
          <w:sz w:val="24"/>
          <w:szCs w:val="24"/>
        </w:rPr>
        <w:t xml:space="preserve"> dni roboczych od dnia zawarcia protokołu zdawczo – odbiorczego. W przypadku stwierdzenia braku wad i  kompletności dokumentacji Zamawiający niezwłocznie wyznaczy termin odbioru końcowego. </w:t>
      </w:r>
    </w:p>
    <w:p w:rsidR="004F1F5C" w:rsidRPr="00DD644E" w:rsidRDefault="00763FFE" w:rsidP="00A51722">
      <w:pPr>
        <w:widowControl/>
        <w:numPr>
          <w:ilvl w:val="0"/>
          <w:numId w:val="1"/>
        </w:numPr>
        <w:adjustRightInd w:val="0"/>
        <w:spacing w:line="288" w:lineRule="auto"/>
        <w:jc w:val="both"/>
        <w:rPr>
          <w:rFonts w:ascii="Verdana" w:hAnsi="Verdana" w:cs="Times New Roman"/>
          <w:sz w:val="24"/>
          <w:szCs w:val="24"/>
        </w:rPr>
      </w:pPr>
      <w:r w:rsidRPr="00DD644E">
        <w:rPr>
          <w:rFonts w:ascii="Verdana" w:hAnsi="Verdana"/>
          <w:sz w:val="24"/>
          <w:szCs w:val="24"/>
        </w:rPr>
        <w:t>Odbiór dokumentacji projektowej zostanie dokonany za pomocą sporządzenia protokołu końcowego odbioru dokumentacji projektowej.</w:t>
      </w:r>
    </w:p>
    <w:p w:rsidR="004F1F5C" w:rsidRPr="00DD644E" w:rsidRDefault="004F1F5C" w:rsidP="00A51722">
      <w:pPr>
        <w:widowControl/>
        <w:numPr>
          <w:ilvl w:val="0"/>
          <w:numId w:val="1"/>
        </w:numPr>
        <w:adjustRightInd w:val="0"/>
        <w:spacing w:line="288" w:lineRule="auto"/>
        <w:jc w:val="both"/>
        <w:rPr>
          <w:rFonts w:ascii="Verdana" w:hAnsi="Verdana" w:cs="Times New Roman"/>
          <w:sz w:val="24"/>
          <w:szCs w:val="24"/>
        </w:rPr>
      </w:pPr>
      <w:r w:rsidRPr="00DD644E">
        <w:rPr>
          <w:rFonts w:ascii="Verdana" w:hAnsi="Verdana" w:cs="Times New Roman"/>
          <w:sz w:val="24"/>
          <w:szCs w:val="24"/>
        </w:rPr>
        <w:t>Przedmiot umowy uważa się za zrealizowany w dacie sporządzenia przez Zamawiającego i Wykonawcę protokół odbioru końcowego.</w:t>
      </w:r>
    </w:p>
    <w:p w:rsidR="00763FFE" w:rsidRPr="00DD644E" w:rsidRDefault="00763FFE" w:rsidP="00A51722">
      <w:pPr>
        <w:widowControl/>
        <w:numPr>
          <w:ilvl w:val="0"/>
          <w:numId w:val="1"/>
        </w:numPr>
        <w:adjustRightInd w:val="0"/>
        <w:spacing w:line="288" w:lineRule="auto"/>
        <w:jc w:val="both"/>
        <w:rPr>
          <w:rFonts w:ascii="Verdana" w:hAnsi="Verdana" w:cs="Times New Roman"/>
          <w:sz w:val="24"/>
          <w:szCs w:val="24"/>
        </w:rPr>
      </w:pPr>
      <w:r w:rsidRPr="00DD644E">
        <w:rPr>
          <w:rFonts w:ascii="Verdana" w:hAnsi="Verdana"/>
          <w:sz w:val="24"/>
          <w:szCs w:val="24"/>
        </w:rPr>
        <w:t xml:space="preserve">Jeśli w trakcie sprawdzania dokumentacji projektowej Zamawiający stwierdzi wady i braki w  dokumentacji, to Zamawiający odmówi dokonania jej odbioru końcowego i wskaże Wykonawcy uwagi wyznaczając </w:t>
      </w:r>
      <w:r w:rsidR="00A544D8" w:rsidRPr="00DD644E">
        <w:rPr>
          <w:rFonts w:ascii="Verdana" w:hAnsi="Verdana"/>
          <w:sz w:val="24"/>
          <w:szCs w:val="24"/>
        </w:rPr>
        <w:t>w formie pisemnej lub środkami komunikacji elektronicznej (e</w:t>
      </w:r>
      <w:r w:rsidR="00385D4C" w:rsidRPr="00DD644E">
        <w:rPr>
          <w:rFonts w:ascii="Verdana" w:hAnsi="Verdana"/>
          <w:sz w:val="24"/>
          <w:szCs w:val="24"/>
        </w:rPr>
        <w:t xml:space="preserve"> </w:t>
      </w:r>
      <w:r w:rsidR="00A544D8" w:rsidRPr="00DD644E">
        <w:rPr>
          <w:rFonts w:ascii="Verdana" w:hAnsi="Verdana"/>
          <w:sz w:val="24"/>
          <w:szCs w:val="24"/>
        </w:rPr>
        <w:t>-</w:t>
      </w:r>
      <w:r w:rsidR="00385D4C" w:rsidRPr="00DD644E">
        <w:rPr>
          <w:rFonts w:ascii="Verdana" w:hAnsi="Verdana"/>
          <w:sz w:val="24"/>
          <w:szCs w:val="24"/>
        </w:rPr>
        <w:t xml:space="preserve"> </w:t>
      </w:r>
      <w:r w:rsidR="00A544D8" w:rsidRPr="00DD644E">
        <w:rPr>
          <w:rFonts w:ascii="Verdana" w:hAnsi="Verdana"/>
          <w:sz w:val="24"/>
          <w:szCs w:val="24"/>
        </w:rPr>
        <w:t xml:space="preserve">mail) </w:t>
      </w:r>
      <w:r w:rsidRPr="00DD644E">
        <w:rPr>
          <w:rFonts w:ascii="Verdana" w:hAnsi="Verdana"/>
          <w:sz w:val="24"/>
          <w:szCs w:val="24"/>
        </w:rPr>
        <w:t>jednocześnie termin do usunięcia wad bądź uzupełnienia braków. Powyższy termin nie może być krótszy niż 5 dni roboczych.</w:t>
      </w:r>
    </w:p>
    <w:p w:rsidR="00763FFE" w:rsidRPr="00DD644E" w:rsidRDefault="00763FFE" w:rsidP="00A51722">
      <w:pPr>
        <w:widowControl/>
        <w:numPr>
          <w:ilvl w:val="0"/>
          <w:numId w:val="1"/>
        </w:numPr>
        <w:adjustRightInd w:val="0"/>
        <w:spacing w:line="288" w:lineRule="auto"/>
        <w:jc w:val="both"/>
        <w:rPr>
          <w:rFonts w:ascii="Verdana" w:hAnsi="Verdana" w:cs="Times New Roman"/>
          <w:sz w:val="24"/>
          <w:szCs w:val="24"/>
        </w:rPr>
      </w:pPr>
      <w:r w:rsidRPr="00DD644E">
        <w:rPr>
          <w:rFonts w:ascii="Verdana" w:hAnsi="Verdana"/>
          <w:sz w:val="24"/>
          <w:szCs w:val="24"/>
        </w:rPr>
        <w:t xml:space="preserve">W przypadku usunięcia wad i braków dokumentacji projektowej, Wykonawca zobowiązany jest do zawiadomienia Zamawiającego </w:t>
      </w:r>
      <w:r w:rsidR="00BF2AB4" w:rsidRPr="00DD644E">
        <w:rPr>
          <w:rFonts w:ascii="Verdana" w:hAnsi="Verdana"/>
          <w:sz w:val="24"/>
          <w:szCs w:val="24"/>
        </w:rPr>
        <w:t xml:space="preserve">w formie pisemnej </w:t>
      </w:r>
      <w:r w:rsidR="00A544D8" w:rsidRPr="00DD644E">
        <w:rPr>
          <w:rFonts w:ascii="Verdana" w:hAnsi="Verdana"/>
          <w:sz w:val="24"/>
          <w:szCs w:val="24"/>
        </w:rPr>
        <w:t>lub środkami komunikacji elektronicznej (e</w:t>
      </w:r>
      <w:r w:rsidR="00385D4C" w:rsidRPr="00DD644E">
        <w:rPr>
          <w:rFonts w:ascii="Verdana" w:hAnsi="Verdana"/>
          <w:sz w:val="24"/>
          <w:szCs w:val="24"/>
        </w:rPr>
        <w:t xml:space="preserve"> </w:t>
      </w:r>
      <w:r w:rsidR="00A544D8" w:rsidRPr="00DD644E">
        <w:rPr>
          <w:rFonts w:ascii="Verdana" w:hAnsi="Verdana"/>
          <w:sz w:val="24"/>
          <w:szCs w:val="24"/>
        </w:rPr>
        <w:t>-</w:t>
      </w:r>
      <w:r w:rsidR="00385D4C" w:rsidRPr="00DD644E">
        <w:rPr>
          <w:rFonts w:ascii="Verdana" w:hAnsi="Verdana"/>
          <w:sz w:val="24"/>
          <w:szCs w:val="24"/>
        </w:rPr>
        <w:t xml:space="preserve"> </w:t>
      </w:r>
      <w:r w:rsidR="00A544D8" w:rsidRPr="00DD644E">
        <w:rPr>
          <w:rFonts w:ascii="Verdana" w:hAnsi="Verdana"/>
          <w:sz w:val="24"/>
          <w:szCs w:val="24"/>
        </w:rPr>
        <w:t xml:space="preserve">mail) </w:t>
      </w:r>
      <w:r w:rsidRPr="00DD644E">
        <w:rPr>
          <w:rFonts w:ascii="Verdana" w:hAnsi="Verdana"/>
          <w:sz w:val="24"/>
          <w:szCs w:val="24"/>
        </w:rPr>
        <w:t xml:space="preserve">o gotowości do przystąpienia do odbioru końcowego dokumentacji projektowej. </w:t>
      </w:r>
    </w:p>
    <w:p w:rsidR="006D73EF" w:rsidRPr="00DD644E" w:rsidRDefault="00763FFE" w:rsidP="00A51722">
      <w:pPr>
        <w:widowControl/>
        <w:numPr>
          <w:ilvl w:val="0"/>
          <w:numId w:val="1"/>
        </w:numPr>
        <w:adjustRightInd w:val="0"/>
        <w:spacing w:line="288" w:lineRule="auto"/>
        <w:jc w:val="both"/>
        <w:rPr>
          <w:rFonts w:ascii="Verdana" w:hAnsi="Verdana" w:cs="Times New Roman"/>
          <w:sz w:val="24"/>
          <w:szCs w:val="24"/>
        </w:rPr>
      </w:pPr>
      <w:r w:rsidRPr="00DD644E">
        <w:rPr>
          <w:rFonts w:ascii="Verdana" w:hAnsi="Verdana"/>
          <w:sz w:val="24"/>
          <w:szCs w:val="24"/>
        </w:rPr>
        <w:t>Zamawiający powtórnie przystąpi do odbioru usuniętych wad/uzupełnienia braków w terminie do 7 dni roboczych od dnia przekazania poprawionej/uzupełnionej dokumentacji projektowej.</w:t>
      </w:r>
    </w:p>
    <w:p w:rsidR="006D73EF" w:rsidRPr="00DD644E" w:rsidRDefault="00763FFE" w:rsidP="00A51722">
      <w:pPr>
        <w:widowControl/>
        <w:numPr>
          <w:ilvl w:val="0"/>
          <w:numId w:val="1"/>
        </w:numPr>
        <w:tabs>
          <w:tab w:val="left" w:pos="426"/>
        </w:tabs>
        <w:adjustRightInd w:val="0"/>
        <w:spacing w:line="288" w:lineRule="auto"/>
        <w:ind w:left="426" w:hanging="426"/>
        <w:jc w:val="both"/>
        <w:rPr>
          <w:rFonts w:ascii="Verdana" w:hAnsi="Verdana" w:cs="Times New Roman"/>
          <w:sz w:val="24"/>
          <w:szCs w:val="24"/>
        </w:rPr>
      </w:pPr>
      <w:r w:rsidRPr="00DD644E">
        <w:rPr>
          <w:rFonts w:ascii="Verdana" w:hAnsi="Verdana"/>
          <w:sz w:val="24"/>
          <w:szCs w:val="24"/>
        </w:rPr>
        <w:t>W przypadku braku i niewprowadzenia zmian, poprawek i uzupełnień w celu wyeliminowania wad w  dokumentacji projektowej, Zamawiającemu przysługuje prawo zlecenia usunięcia wad osobie trzeciej na koszt i odpowiedzialność Wykonawcy po jego wcześniejszym zawiadomieniu</w:t>
      </w:r>
      <w:r w:rsidR="00BF2AB4" w:rsidRPr="00DD644E">
        <w:rPr>
          <w:rFonts w:ascii="Verdana" w:hAnsi="Verdana"/>
          <w:sz w:val="24"/>
          <w:szCs w:val="24"/>
        </w:rPr>
        <w:t xml:space="preserve"> w formie pisemnej</w:t>
      </w:r>
      <w:r w:rsidRPr="00DD644E">
        <w:rPr>
          <w:rFonts w:ascii="Verdana" w:hAnsi="Verdana"/>
          <w:sz w:val="24"/>
          <w:szCs w:val="24"/>
        </w:rPr>
        <w:t>. Jednocześnie w powyższej sytuacji Zamawiającemu przysługuje prawo do naliczenia kar umownych.</w:t>
      </w:r>
    </w:p>
    <w:p w:rsidR="006D73EF" w:rsidRPr="00DD644E" w:rsidRDefault="006D73EF" w:rsidP="00A51722">
      <w:pPr>
        <w:widowControl/>
        <w:numPr>
          <w:ilvl w:val="0"/>
          <w:numId w:val="1"/>
        </w:numPr>
        <w:tabs>
          <w:tab w:val="left" w:pos="426"/>
        </w:tabs>
        <w:adjustRightInd w:val="0"/>
        <w:spacing w:line="288" w:lineRule="auto"/>
        <w:ind w:left="426" w:hanging="426"/>
        <w:jc w:val="both"/>
        <w:rPr>
          <w:rFonts w:ascii="Verdana" w:hAnsi="Verdana" w:cs="Times New Roman"/>
          <w:sz w:val="24"/>
          <w:szCs w:val="24"/>
        </w:rPr>
      </w:pPr>
      <w:r w:rsidRPr="00DD644E">
        <w:rPr>
          <w:rFonts w:ascii="Verdana" w:hAnsi="Verdana"/>
          <w:sz w:val="24"/>
          <w:szCs w:val="24"/>
        </w:rPr>
        <w:t>Zawarcie</w:t>
      </w:r>
      <w:r w:rsidR="00763FFE" w:rsidRPr="00DD644E">
        <w:rPr>
          <w:rFonts w:ascii="Verdana" w:hAnsi="Verdana"/>
          <w:sz w:val="24"/>
          <w:szCs w:val="24"/>
        </w:rPr>
        <w:t xml:space="preserve"> protokołu odbioru końcowego przedmiotu umowy nie wyłącza możliwości dochodzenia przez Zamawiającego roszczeń z tytułu nienależytego wykonania umowy oraz wad, które mogą zostać ujawnione w okresie udzielonej przez Wykonawcę rękojmi.</w:t>
      </w:r>
    </w:p>
    <w:p w:rsidR="004F1F5C" w:rsidRPr="00DD644E" w:rsidRDefault="004F1F5C" w:rsidP="00A51722">
      <w:pPr>
        <w:widowControl/>
        <w:numPr>
          <w:ilvl w:val="0"/>
          <w:numId w:val="1"/>
        </w:numPr>
        <w:tabs>
          <w:tab w:val="left" w:pos="426"/>
        </w:tabs>
        <w:adjustRightInd w:val="0"/>
        <w:spacing w:line="288" w:lineRule="auto"/>
        <w:ind w:left="567" w:hanging="567"/>
        <w:jc w:val="both"/>
        <w:rPr>
          <w:rFonts w:ascii="Verdana" w:hAnsi="Verdana" w:cs="Times New Roman"/>
          <w:sz w:val="24"/>
          <w:szCs w:val="24"/>
        </w:rPr>
      </w:pPr>
      <w:r w:rsidRPr="00DD644E">
        <w:rPr>
          <w:rFonts w:ascii="Verdana" w:hAnsi="Verdana" w:cs="Times New Roman"/>
          <w:sz w:val="24"/>
          <w:szCs w:val="24"/>
        </w:rPr>
        <w:t>W przypadku nieusunięcia przez Wykonawcę zgłoszonych wad w wyznaczonym terminie, Zamawiający może usunąć wadę w zastępstwie Wykonawcy, na jego koszt - po uprzednim powiadomieniu Wykonawcy w formie pisemnej lub za pośrednictwem środków komunikacji elektronicznej</w:t>
      </w:r>
      <w:r w:rsidR="002323E2" w:rsidRPr="00DD644E">
        <w:rPr>
          <w:rFonts w:ascii="Verdana" w:hAnsi="Verdana" w:cs="Times New Roman"/>
          <w:sz w:val="24"/>
          <w:szCs w:val="24"/>
        </w:rPr>
        <w:t xml:space="preserve"> (e – mail)</w:t>
      </w:r>
      <w:r w:rsidRPr="00DD644E">
        <w:rPr>
          <w:rFonts w:ascii="Verdana" w:hAnsi="Verdana" w:cs="Times New Roman"/>
          <w:sz w:val="24"/>
          <w:szCs w:val="24"/>
        </w:rPr>
        <w:t>. Wykonawca wyraża zgodę na opracowanie tej części dokumentacji projektowej przez innego Wykonawcę. W związku z powyższym Zamawiającemu przysługuje prawo zlecenia t</w:t>
      </w:r>
      <w:r w:rsidR="006A0AC8">
        <w:rPr>
          <w:rFonts w:ascii="Verdana" w:hAnsi="Verdana" w:cs="Times New Roman"/>
          <w:sz w:val="24"/>
          <w:szCs w:val="24"/>
        </w:rPr>
        <w:t>ak zwanego</w:t>
      </w:r>
      <w:r w:rsidRPr="00DD644E">
        <w:rPr>
          <w:rFonts w:ascii="Verdana" w:hAnsi="Verdana" w:cs="Times New Roman"/>
          <w:sz w:val="24"/>
          <w:szCs w:val="24"/>
        </w:rPr>
        <w:t xml:space="preserve"> „wykonawstwa zastępczego” i obciążenie tymi kosztami Wykonawcę bez względu na przysługujące Wykonawcy prawa do utworu w rozumieniu ustawy o prawie autorskim i prawach pokrewnych oraz bez utraty przez Zamawiającego uprawnień na udzieloną mu przez Wykonawcę gwarancję. </w:t>
      </w:r>
    </w:p>
    <w:p w:rsidR="006A0AC8" w:rsidRPr="001A1FD9" w:rsidRDefault="00990359" w:rsidP="001A1FD9">
      <w:pPr>
        <w:widowControl/>
        <w:numPr>
          <w:ilvl w:val="0"/>
          <w:numId w:val="1"/>
        </w:numPr>
        <w:tabs>
          <w:tab w:val="left" w:pos="426"/>
        </w:tabs>
        <w:adjustRightInd w:val="0"/>
        <w:spacing w:line="288" w:lineRule="auto"/>
        <w:ind w:left="426" w:hanging="426"/>
        <w:jc w:val="both"/>
        <w:rPr>
          <w:rFonts w:ascii="Verdana" w:hAnsi="Verdana" w:cs="Times New Roman"/>
          <w:sz w:val="24"/>
          <w:szCs w:val="24"/>
        </w:rPr>
      </w:pPr>
      <w:r w:rsidRPr="00DD644E">
        <w:rPr>
          <w:rFonts w:ascii="Verdana" w:hAnsi="Verdana" w:cs="Times New Roman"/>
          <w:sz w:val="24"/>
          <w:szCs w:val="24"/>
        </w:rPr>
        <w:t xml:space="preserve">Odbiór dokumentacji projektowej nie zwalnia Wykonawcy z odpowiedzialności za wady/usterki dokumentacji projektowej oraz nie stanowi jej przyjęcia bez zastrzeżeń, w rozumieniu art. 55 ust. 4 ustawy </w:t>
      </w:r>
      <w:r w:rsidR="00FC5EEC" w:rsidRPr="00DD644E">
        <w:rPr>
          <w:rFonts w:ascii="Verdana" w:hAnsi="Verdana" w:cs="Times New Roman"/>
          <w:sz w:val="24"/>
          <w:szCs w:val="24"/>
        </w:rPr>
        <w:t>z 4 lutego 1994</w:t>
      </w:r>
      <w:r w:rsidR="00444C32" w:rsidRPr="00DD644E">
        <w:rPr>
          <w:rFonts w:ascii="Verdana" w:hAnsi="Verdana" w:cs="Times New Roman"/>
          <w:sz w:val="24"/>
          <w:szCs w:val="24"/>
        </w:rPr>
        <w:t xml:space="preserve"> </w:t>
      </w:r>
      <w:r w:rsidR="00FC5EEC" w:rsidRPr="00DD644E">
        <w:rPr>
          <w:rFonts w:ascii="Verdana" w:hAnsi="Verdana" w:cs="Times New Roman"/>
          <w:sz w:val="24"/>
          <w:szCs w:val="24"/>
        </w:rPr>
        <w:t xml:space="preserve">r. </w:t>
      </w:r>
      <w:r w:rsidRPr="00DD644E">
        <w:rPr>
          <w:rFonts w:ascii="Verdana" w:hAnsi="Verdana" w:cs="Times New Roman"/>
          <w:sz w:val="24"/>
          <w:szCs w:val="24"/>
        </w:rPr>
        <w:t>o prawie autorskim i prawach pokrewnych</w:t>
      </w:r>
      <w:r w:rsidRPr="00DD644E">
        <w:rPr>
          <w:rFonts w:ascii="Verdana" w:hAnsi="Verdana" w:cs="Times New Roman"/>
          <w:b/>
          <w:bCs/>
          <w:sz w:val="24"/>
          <w:szCs w:val="24"/>
        </w:rPr>
        <w:t xml:space="preserve"> </w:t>
      </w:r>
      <w:r w:rsidR="00FC5EEC" w:rsidRPr="00DD644E">
        <w:rPr>
          <w:rFonts w:ascii="Verdana" w:hAnsi="Verdana" w:cs="Times New Roman"/>
          <w:sz w:val="24"/>
          <w:szCs w:val="24"/>
        </w:rPr>
        <w:t>(tekst jedn. Dz. U. z 202</w:t>
      </w:r>
      <w:r w:rsidR="001D3FCE">
        <w:rPr>
          <w:rFonts w:ascii="Verdana" w:hAnsi="Verdana" w:cs="Times New Roman"/>
          <w:sz w:val="24"/>
          <w:szCs w:val="24"/>
        </w:rPr>
        <w:t>5</w:t>
      </w:r>
      <w:r w:rsidR="00E82FBC" w:rsidRPr="00DD644E">
        <w:rPr>
          <w:rFonts w:ascii="Verdana" w:hAnsi="Verdana" w:cs="Times New Roman"/>
          <w:sz w:val="24"/>
          <w:szCs w:val="24"/>
        </w:rPr>
        <w:t xml:space="preserve"> </w:t>
      </w:r>
      <w:r w:rsidR="00FC5EEC" w:rsidRPr="00DD644E">
        <w:rPr>
          <w:rFonts w:ascii="Verdana" w:hAnsi="Verdana" w:cs="Times New Roman"/>
          <w:sz w:val="24"/>
          <w:szCs w:val="24"/>
        </w:rPr>
        <w:t xml:space="preserve">r. poz. </w:t>
      </w:r>
      <w:r w:rsidR="001D3FCE">
        <w:rPr>
          <w:rFonts w:ascii="Verdana" w:hAnsi="Verdana" w:cs="Times New Roman"/>
          <w:sz w:val="24"/>
          <w:szCs w:val="24"/>
        </w:rPr>
        <w:t>24 ze zm.</w:t>
      </w:r>
      <w:r w:rsidR="00FC5EEC" w:rsidRPr="00DD644E">
        <w:rPr>
          <w:rFonts w:ascii="Verdana" w:hAnsi="Verdana" w:cs="Times New Roman"/>
          <w:sz w:val="24"/>
          <w:szCs w:val="24"/>
        </w:rPr>
        <w:t>)</w:t>
      </w:r>
      <w:r w:rsidR="00FC5EEC" w:rsidRPr="00DD644E">
        <w:rPr>
          <w:rFonts w:ascii="Verdana" w:hAnsi="Verdana" w:cs="Times New Roman"/>
          <w:b/>
          <w:bCs/>
          <w:sz w:val="24"/>
          <w:szCs w:val="24"/>
        </w:rPr>
        <w:t xml:space="preserve"> </w:t>
      </w:r>
      <w:r w:rsidRPr="00DD644E">
        <w:rPr>
          <w:rFonts w:ascii="Verdana" w:hAnsi="Verdana" w:cs="Times New Roman"/>
          <w:sz w:val="24"/>
          <w:szCs w:val="24"/>
        </w:rPr>
        <w:t xml:space="preserve">oraz nie pozbawia Zamawiającego uprawnień wynikających z rękojmi </w:t>
      </w:r>
      <w:r w:rsidR="001D3FCE">
        <w:rPr>
          <w:rFonts w:ascii="Verdana" w:hAnsi="Verdana" w:cs="Times New Roman"/>
          <w:sz w:val="24"/>
          <w:szCs w:val="24"/>
        </w:rPr>
        <w:t>lub</w:t>
      </w:r>
      <w:r w:rsidRPr="00DD644E">
        <w:rPr>
          <w:rFonts w:ascii="Verdana" w:hAnsi="Verdana" w:cs="Times New Roman"/>
          <w:sz w:val="24"/>
          <w:szCs w:val="24"/>
        </w:rPr>
        <w:t xml:space="preserve"> gwarancji.</w:t>
      </w:r>
    </w:p>
    <w:p w:rsidR="0038514A" w:rsidRDefault="0038514A" w:rsidP="00A51722">
      <w:pPr>
        <w:pStyle w:val="Default"/>
        <w:spacing w:line="288" w:lineRule="auto"/>
        <w:jc w:val="center"/>
        <w:rPr>
          <w:rFonts w:ascii="Verdana" w:hAnsi="Verdana"/>
          <w:b/>
          <w:bCs/>
        </w:rPr>
      </w:pPr>
    </w:p>
    <w:p w:rsidR="00A46AC0" w:rsidRPr="00A51722" w:rsidRDefault="00087301" w:rsidP="00A51722">
      <w:pPr>
        <w:pStyle w:val="Default"/>
        <w:spacing w:line="288" w:lineRule="auto"/>
        <w:jc w:val="center"/>
        <w:rPr>
          <w:rFonts w:ascii="Verdana" w:hAnsi="Verdana"/>
          <w:b/>
          <w:bCs/>
        </w:rPr>
      </w:pPr>
      <w:r w:rsidRPr="00DD644E">
        <w:rPr>
          <w:rFonts w:ascii="Verdana" w:hAnsi="Verdana"/>
          <w:b/>
          <w:bCs/>
        </w:rPr>
        <w:t xml:space="preserve">§ </w:t>
      </w:r>
      <w:r w:rsidR="00D41513" w:rsidRPr="00DD644E">
        <w:rPr>
          <w:rFonts w:ascii="Verdana" w:hAnsi="Verdana"/>
          <w:b/>
          <w:bCs/>
        </w:rPr>
        <w:t>5</w:t>
      </w:r>
    </w:p>
    <w:p w:rsidR="000D7FA9" w:rsidRPr="00DD644E" w:rsidRDefault="00087301" w:rsidP="00A51722">
      <w:pPr>
        <w:pStyle w:val="Default"/>
        <w:numPr>
          <w:ilvl w:val="0"/>
          <w:numId w:val="5"/>
        </w:numPr>
        <w:spacing w:line="288" w:lineRule="auto"/>
        <w:jc w:val="both"/>
        <w:rPr>
          <w:rFonts w:ascii="Verdana" w:hAnsi="Verdana"/>
        </w:rPr>
      </w:pPr>
      <w:r w:rsidRPr="00DD644E">
        <w:rPr>
          <w:rFonts w:ascii="Verdana" w:hAnsi="Verdana"/>
        </w:rPr>
        <w:t xml:space="preserve">Wykonawca zobowiązuje się do pełnienia nadzoru autorskiego </w:t>
      </w:r>
      <w:r w:rsidR="007D5A1E" w:rsidRPr="00DD644E">
        <w:rPr>
          <w:rFonts w:ascii="Verdana" w:hAnsi="Verdana"/>
        </w:rPr>
        <w:t>w zakresi</w:t>
      </w:r>
      <w:r w:rsidR="00763FFE" w:rsidRPr="00DD644E">
        <w:rPr>
          <w:rFonts w:ascii="Verdana" w:hAnsi="Verdana"/>
        </w:rPr>
        <w:t xml:space="preserve">e opracowanej dokumentacji projektowej </w:t>
      </w:r>
      <w:r w:rsidRPr="00DD644E">
        <w:rPr>
          <w:rFonts w:ascii="Verdana" w:hAnsi="Verdana"/>
        </w:rPr>
        <w:t xml:space="preserve">w okresie realizacji robót budowlanych wykonywanych na podstawie opracowanej dokumentacji projektowej oraz w okresie rękojmi i </w:t>
      </w:r>
      <w:proofErr w:type="gramStart"/>
      <w:r w:rsidRPr="00DD644E">
        <w:rPr>
          <w:rFonts w:ascii="Verdana" w:hAnsi="Verdana"/>
        </w:rPr>
        <w:t>gwarancji jakości</w:t>
      </w:r>
      <w:proofErr w:type="gramEnd"/>
      <w:r w:rsidRPr="00DD644E">
        <w:rPr>
          <w:rFonts w:ascii="Verdana" w:hAnsi="Verdana"/>
        </w:rPr>
        <w:t xml:space="preserve"> na te robot</w:t>
      </w:r>
      <w:r w:rsidR="001A0D38" w:rsidRPr="00DD644E">
        <w:rPr>
          <w:rFonts w:ascii="Verdana" w:hAnsi="Verdana"/>
        </w:rPr>
        <w:t>y w ramach wynagrodzenia</w:t>
      </w:r>
      <w:r w:rsidR="00F62A3A" w:rsidRPr="00DD644E">
        <w:rPr>
          <w:rFonts w:ascii="Verdana" w:hAnsi="Verdana"/>
        </w:rPr>
        <w:t xml:space="preserve"> </w:t>
      </w:r>
      <w:r w:rsidR="00385D4C" w:rsidRPr="00DD644E">
        <w:rPr>
          <w:rFonts w:ascii="Verdana" w:hAnsi="Verdana"/>
        </w:rPr>
        <w:t xml:space="preserve">ryczałtowego </w:t>
      </w:r>
      <w:r w:rsidR="001A0D38" w:rsidRPr="00DD644E">
        <w:rPr>
          <w:rFonts w:ascii="Verdana" w:hAnsi="Verdana"/>
        </w:rPr>
        <w:t xml:space="preserve">przewidzianego w </w:t>
      </w:r>
      <w:r w:rsidR="002934CD" w:rsidRPr="00DD644E">
        <w:rPr>
          <w:rFonts w:ascii="Verdana" w:hAnsi="Verdana"/>
        </w:rPr>
        <w:t xml:space="preserve">§ </w:t>
      </w:r>
      <w:r w:rsidR="00017E2A" w:rsidRPr="00DD644E">
        <w:rPr>
          <w:rFonts w:ascii="Verdana" w:hAnsi="Verdana"/>
        </w:rPr>
        <w:t>8</w:t>
      </w:r>
      <w:r w:rsidR="002934CD" w:rsidRPr="00DD644E">
        <w:rPr>
          <w:rFonts w:ascii="Verdana" w:hAnsi="Verdana"/>
        </w:rPr>
        <w:t xml:space="preserve"> </w:t>
      </w:r>
      <w:r w:rsidR="00FB6879" w:rsidRPr="00DD644E">
        <w:rPr>
          <w:rFonts w:ascii="Verdana" w:hAnsi="Verdana"/>
        </w:rPr>
        <w:t xml:space="preserve">ust. 1 </w:t>
      </w:r>
      <w:r w:rsidR="002934CD" w:rsidRPr="00DD644E">
        <w:rPr>
          <w:rFonts w:ascii="Verdana" w:hAnsi="Verdana"/>
        </w:rPr>
        <w:t>niniejszej umowy</w:t>
      </w:r>
      <w:r w:rsidRPr="00DD644E">
        <w:rPr>
          <w:rFonts w:ascii="Verdana" w:hAnsi="Verdana"/>
        </w:rPr>
        <w:t xml:space="preserve">. </w:t>
      </w:r>
    </w:p>
    <w:p w:rsidR="00087301" w:rsidRPr="00DD644E" w:rsidRDefault="00087301" w:rsidP="00A51722">
      <w:pPr>
        <w:pStyle w:val="Default"/>
        <w:numPr>
          <w:ilvl w:val="0"/>
          <w:numId w:val="5"/>
        </w:numPr>
        <w:spacing w:line="288" w:lineRule="auto"/>
        <w:jc w:val="both"/>
        <w:rPr>
          <w:rFonts w:ascii="Verdana" w:hAnsi="Verdana"/>
        </w:rPr>
      </w:pPr>
      <w:r w:rsidRPr="00DD644E">
        <w:rPr>
          <w:rFonts w:ascii="Verdana" w:hAnsi="Verdana"/>
        </w:rPr>
        <w:t xml:space="preserve">Wykonawca na żądanie </w:t>
      </w:r>
      <w:r w:rsidR="000429DE" w:rsidRPr="00DD644E">
        <w:rPr>
          <w:rFonts w:ascii="Verdana" w:hAnsi="Verdana"/>
        </w:rPr>
        <w:t xml:space="preserve">przekazane za pośrednictwem środków komunikacji elektronicznej </w:t>
      </w:r>
      <w:r w:rsidR="00017E2A" w:rsidRPr="00DD644E">
        <w:rPr>
          <w:rFonts w:ascii="Verdana" w:hAnsi="Verdana"/>
        </w:rPr>
        <w:t>(e</w:t>
      </w:r>
      <w:r w:rsidR="00385D4C" w:rsidRPr="00DD644E">
        <w:rPr>
          <w:rFonts w:ascii="Verdana" w:hAnsi="Verdana"/>
        </w:rPr>
        <w:t xml:space="preserve"> </w:t>
      </w:r>
      <w:r w:rsidR="00017E2A" w:rsidRPr="00DD644E">
        <w:rPr>
          <w:rFonts w:ascii="Verdana" w:hAnsi="Verdana"/>
        </w:rPr>
        <w:t>-</w:t>
      </w:r>
      <w:r w:rsidR="00385D4C" w:rsidRPr="00DD644E">
        <w:rPr>
          <w:rFonts w:ascii="Verdana" w:hAnsi="Verdana"/>
        </w:rPr>
        <w:t xml:space="preserve"> </w:t>
      </w:r>
      <w:r w:rsidR="00017E2A" w:rsidRPr="00DD644E">
        <w:rPr>
          <w:rFonts w:ascii="Verdana" w:hAnsi="Verdana"/>
        </w:rPr>
        <w:t xml:space="preserve">mail) </w:t>
      </w:r>
      <w:r w:rsidRPr="00DD644E">
        <w:rPr>
          <w:rFonts w:ascii="Verdana" w:hAnsi="Verdana"/>
        </w:rPr>
        <w:t xml:space="preserve">Zamawiającego pełnić będzie nadzór autorski zgodnie z obowiązującymi przepisami prawa budowlanego w tym </w:t>
      </w:r>
      <w:r w:rsidR="006A0AC8">
        <w:rPr>
          <w:rFonts w:ascii="Verdana" w:hAnsi="Verdana"/>
        </w:rPr>
        <w:t xml:space="preserve">w szczególności </w:t>
      </w:r>
      <w:r w:rsidRPr="00DD644E">
        <w:rPr>
          <w:rFonts w:ascii="Verdana" w:hAnsi="Verdana"/>
        </w:rPr>
        <w:t>w zakresie:</w:t>
      </w:r>
    </w:p>
    <w:p w:rsidR="000D7FA9" w:rsidRPr="00DD644E" w:rsidRDefault="00087301" w:rsidP="00A51722">
      <w:pPr>
        <w:pStyle w:val="Default"/>
        <w:numPr>
          <w:ilvl w:val="0"/>
          <w:numId w:val="6"/>
        </w:numPr>
        <w:spacing w:line="288" w:lineRule="auto"/>
        <w:jc w:val="both"/>
        <w:rPr>
          <w:rFonts w:ascii="Verdana" w:hAnsi="Verdana"/>
        </w:rPr>
      </w:pPr>
      <w:proofErr w:type="gramStart"/>
      <w:r w:rsidRPr="00DD644E">
        <w:rPr>
          <w:rFonts w:ascii="Verdana" w:hAnsi="Verdana"/>
        </w:rPr>
        <w:t>stwierdzenia</w:t>
      </w:r>
      <w:proofErr w:type="gramEnd"/>
      <w:r w:rsidRPr="00DD644E">
        <w:rPr>
          <w:rFonts w:ascii="Verdana" w:hAnsi="Verdana"/>
        </w:rPr>
        <w:t xml:space="preserve"> w toku wykonywania robót budowlanych zgodności ich realizacji z dokumentacją projektową w zakresie wskazanym przez Zamawiającego; </w:t>
      </w:r>
    </w:p>
    <w:p w:rsidR="00302683" w:rsidRPr="00DD644E" w:rsidRDefault="00087301" w:rsidP="00A51722">
      <w:pPr>
        <w:pStyle w:val="Default"/>
        <w:numPr>
          <w:ilvl w:val="0"/>
          <w:numId w:val="6"/>
        </w:numPr>
        <w:spacing w:line="288" w:lineRule="auto"/>
        <w:jc w:val="both"/>
        <w:rPr>
          <w:rFonts w:ascii="Verdana" w:hAnsi="Verdana"/>
        </w:rPr>
      </w:pPr>
      <w:proofErr w:type="gramStart"/>
      <w:r w:rsidRPr="00DD644E">
        <w:rPr>
          <w:rFonts w:ascii="Verdana" w:hAnsi="Verdana"/>
        </w:rPr>
        <w:t>uzgadniania</w:t>
      </w:r>
      <w:proofErr w:type="gramEnd"/>
      <w:r w:rsidRPr="00DD644E">
        <w:rPr>
          <w:rFonts w:ascii="Verdana" w:hAnsi="Verdana"/>
        </w:rPr>
        <w:t xml:space="preserve"> wprowadzania rozwiązań zamiennych i równoważnych w stosunku do przewidzianych w dokumentacji projektowej;</w:t>
      </w:r>
    </w:p>
    <w:p w:rsidR="00302683" w:rsidRPr="00DD644E" w:rsidRDefault="00087301" w:rsidP="00A51722">
      <w:pPr>
        <w:pStyle w:val="Default"/>
        <w:numPr>
          <w:ilvl w:val="0"/>
          <w:numId w:val="6"/>
        </w:numPr>
        <w:spacing w:line="288" w:lineRule="auto"/>
        <w:jc w:val="both"/>
        <w:rPr>
          <w:rFonts w:ascii="Verdana" w:hAnsi="Verdana"/>
        </w:rPr>
      </w:pPr>
      <w:proofErr w:type="gramStart"/>
      <w:r w:rsidRPr="00DD644E">
        <w:rPr>
          <w:rFonts w:ascii="Verdana" w:hAnsi="Verdana"/>
        </w:rPr>
        <w:t>wyjaśniania</w:t>
      </w:r>
      <w:proofErr w:type="gramEnd"/>
      <w:r w:rsidRPr="00DD644E">
        <w:rPr>
          <w:rFonts w:ascii="Verdana" w:hAnsi="Verdana"/>
        </w:rPr>
        <w:t xml:space="preserve"> wątpliwości dotyczących dokumentacji projektowej i zawartych w niej rozwiązań powstałych w toku realizacji robót budowlanych;</w:t>
      </w:r>
    </w:p>
    <w:p w:rsidR="00302683" w:rsidRPr="00DD644E" w:rsidRDefault="00087301" w:rsidP="00A51722">
      <w:pPr>
        <w:pStyle w:val="Default"/>
        <w:numPr>
          <w:ilvl w:val="0"/>
          <w:numId w:val="6"/>
        </w:numPr>
        <w:spacing w:line="288" w:lineRule="auto"/>
        <w:jc w:val="both"/>
        <w:rPr>
          <w:rFonts w:ascii="Verdana" w:hAnsi="Verdana"/>
        </w:rPr>
      </w:pPr>
      <w:proofErr w:type="gramStart"/>
      <w:r w:rsidRPr="00DD644E">
        <w:rPr>
          <w:rFonts w:ascii="Verdana" w:hAnsi="Verdana"/>
        </w:rPr>
        <w:t>przedkładania</w:t>
      </w:r>
      <w:proofErr w:type="gramEnd"/>
      <w:r w:rsidRPr="00DD644E">
        <w:rPr>
          <w:rFonts w:ascii="Verdana" w:hAnsi="Verdana"/>
        </w:rPr>
        <w:t xml:space="preserve"> Zamawiającemu wyjaśnień precyzujących przyczyny wystąpienia rozbieżności pomiędzy dokumentacją projektową</w:t>
      </w:r>
      <w:r w:rsidR="008F6F3A">
        <w:rPr>
          <w:rFonts w:ascii="Verdana" w:hAnsi="Verdana"/>
        </w:rPr>
        <w:t>,</w:t>
      </w:r>
      <w:r w:rsidRPr="00DD644E">
        <w:rPr>
          <w:rFonts w:ascii="Verdana" w:hAnsi="Verdana"/>
        </w:rPr>
        <w:t xml:space="preserve"> a stanem faktycznym; </w:t>
      </w:r>
    </w:p>
    <w:p w:rsidR="00302683" w:rsidRPr="00DD644E" w:rsidRDefault="00302683" w:rsidP="00A51722">
      <w:pPr>
        <w:pStyle w:val="Default"/>
        <w:numPr>
          <w:ilvl w:val="0"/>
          <w:numId w:val="6"/>
        </w:numPr>
        <w:spacing w:line="288" w:lineRule="auto"/>
        <w:jc w:val="both"/>
        <w:rPr>
          <w:rFonts w:ascii="Verdana" w:hAnsi="Verdana"/>
        </w:rPr>
      </w:pPr>
      <w:proofErr w:type="gramStart"/>
      <w:r w:rsidRPr="00DD644E">
        <w:rPr>
          <w:rFonts w:ascii="Verdana" w:hAnsi="Verdana"/>
        </w:rPr>
        <w:t>wyjaśnienie</w:t>
      </w:r>
      <w:proofErr w:type="gramEnd"/>
      <w:r w:rsidRPr="00DD644E">
        <w:rPr>
          <w:rFonts w:ascii="Verdana" w:hAnsi="Verdana"/>
        </w:rPr>
        <w:t xml:space="preserve"> wątpliwości dotyczących projektu, zawartych z nim rozwiązań i ewentualnie uzupełnienia szczegółów dokumentacji projektowej;</w:t>
      </w:r>
    </w:p>
    <w:p w:rsidR="000D7FA9" w:rsidRPr="00DD644E" w:rsidRDefault="00087301" w:rsidP="00A51722">
      <w:pPr>
        <w:pStyle w:val="Default"/>
        <w:numPr>
          <w:ilvl w:val="0"/>
          <w:numId w:val="6"/>
        </w:numPr>
        <w:spacing w:line="288" w:lineRule="auto"/>
        <w:jc w:val="both"/>
        <w:rPr>
          <w:rFonts w:ascii="Verdana" w:hAnsi="Verdana"/>
        </w:rPr>
      </w:pPr>
      <w:proofErr w:type="gramStart"/>
      <w:r w:rsidRPr="00DD644E">
        <w:rPr>
          <w:rFonts w:ascii="Verdana" w:hAnsi="Verdana"/>
        </w:rPr>
        <w:t>czuwania</w:t>
      </w:r>
      <w:proofErr w:type="gramEnd"/>
      <w:r w:rsidRPr="00DD644E">
        <w:rPr>
          <w:rFonts w:ascii="Verdana" w:hAnsi="Verdana"/>
        </w:rPr>
        <w:t xml:space="preserve"> by zakres wprowadzonych zmian nie spowodował istotnej zmiany zatwierdzonego projektu budowlanego wymagającej uzyskania nowego pozwolenia na </w:t>
      </w:r>
      <w:proofErr w:type="gramStart"/>
      <w:r w:rsidRPr="00DD644E">
        <w:rPr>
          <w:rFonts w:ascii="Verdana" w:hAnsi="Verdana"/>
        </w:rPr>
        <w:t>budowę</w:t>
      </w:r>
      <w:r w:rsidR="006A0AC8">
        <w:rPr>
          <w:rFonts w:ascii="Verdana" w:hAnsi="Verdana"/>
        </w:rPr>
        <w:t xml:space="preserve"> (jeżeli</w:t>
      </w:r>
      <w:proofErr w:type="gramEnd"/>
      <w:r w:rsidR="006A0AC8">
        <w:rPr>
          <w:rFonts w:ascii="Verdana" w:hAnsi="Verdana"/>
        </w:rPr>
        <w:t xml:space="preserve"> dotyczy)</w:t>
      </w:r>
      <w:r w:rsidRPr="00DD644E">
        <w:rPr>
          <w:rFonts w:ascii="Verdana" w:hAnsi="Verdana"/>
        </w:rPr>
        <w:t xml:space="preserve">; </w:t>
      </w:r>
    </w:p>
    <w:p w:rsidR="000D7FA9" w:rsidRPr="00DD644E" w:rsidRDefault="00087301" w:rsidP="00A51722">
      <w:pPr>
        <w:pStyle w:val="Default"/>
        <w:numPr>
          <w:ilvl w:val="0"/>
          <w:numId w:val="6"/>
        </w:numPr>
        <w:spacing w:line="288" w:lineRule="auto"/>
        <w:jc w:val="both"/>
        <w:rPr>
          <w:rFonts w:ascii="Verdana" w:hAnsi="Verdana"/>
        </w:rPr>
      </w:pPr>
      <w:proofErr w:type="gramStart"/>
      <w:r w:rsidRPr="00DD644E">
        <w:rPr>
          <w:rFonts w:ascii="Verdana" w:hAnsi="Verdana"/>
        </w:rPr>
        <w:t>udziału</w:t>
      </w:r>
      <w:proofErr w:type="gramEnd"/>
      <w:r w:rsidRPr="00DD644E">
        <w:rPr>
          <w:rFonts w:ascii="Verdana" w:hAnsi="Verdana"/>
        </w:rPr>
        <w:t xml:space="preserve"> w naradach </w:t>
      </w:r>
      <w:r w:rsidR="001D3FCE">
        <w:rPr>
          <w:rFonts w:ascii="Verdana" w:hAnsi="Verdana"/>
        </w:rPr>
        <w:t xml:space="preserve">w tym naradach </w:t>
      </w:r>
      <w:r w:rsidRPr="00DD644E">
        <w:rPr>
          <w:rFonts w:ascii="Verdana" w:hAnsi="Verdana"/>
        </w:rPr>
        <w:t xml:space="preserve">technicznych, </w:t>
      </w:r>
      <w:r w:rsidR="00936592" w:rsidRPr="00DD644E">
        <w:rPr>
          <w:rFonts w:ascii="Verdana" w:hAnsi="Verdana"/>
        </w:rPr>
        <w:t>w odbiorze</w:t>
      </w:r>
      <w:r w:rsidR="00E309AC" w:rsidRPr="00DD644E">
        <w:rPr>
          <w:rFonts w:ascii="Verdana" w:hAnsi="Verdana"/>
        </w:rPr>
        <w:t xml:space="preserve"> końcowym;</w:t>
      </w:r>
    </w:p>
    <w:p w:rsidR="000D7FA9" w:rsidRPr="00DD644E" w:rsidRDefault="00087301" w:rsidP="00A51722">
      <w:pPr>
        <w:pStyle w:val="Default"/>
        <w:numPr>
          <w:ilvl w:val="0"/>
          <w:numId w:val="6"/>
        </w:numPr>
        <w:spacing w:line="288" w:lineRule="auto"/>
        <w:jc w:val="both"/>
        <w:rPr>
          <w:rFonts w:ascii="Verdana" w:hAnsi="Verdana"/>
        </w:rPr>
      </w:pPr>
      <w:proofErr w:type="gramStart"/>
      <w:r w:rsidRPr="00DD644E">
        <w:rPr>
          <w:rFonts w:ascii="Verdana" w:hAnsi="Verdana"/>
        </w:rPr>
        <w:t>anal</w:t>
      </w:r>
      <w:r w:rsidR="002D7D46" w:rsidRPr="00DD644E">
        <w:rPr>
          <w:rFonts w:ascii="Verdana" w:hAnsi="Verdana"/>
        </w:rPr>
        <w:t>izowania</w:t>
      </w:r>
      <w:proofErr w:type="gramEnd"/>
      <w:r w:rsidR="002D7D46" w:rsidRPr="00DD644E">
        <w:rPr>
          <w:rFonts w:ascii="Verdana" w:hAnsi="Verdana"/>
        </w:rPr>
        <w:t xml:space="preserve"> ewentualnych roszczeń W</w:t>
      </w:r>
      <w:r w:rsidRPr="00DD644E">
        <w:rPr>
          <w:rFonts w:ascii="Verdana" w:hAnsi="Verdana"/>
        </w:rPr>
        <w:t xml:space="preserve">ykonawców robót budowlanych odnoszących się do wad/usterek dokumentacji projektowej wraz z przedkładaniem Zamawiającemu swojego stanowiska ze szczegółowym uzasadnieniem; </w:t>
      </w:r>
    </w:p>
    <w:p w:rsidR="000D7FA9" w:rsidRPr="00DD644E" w:rsidRDefault="00087301" w:rsidP="00A51722">
      <w:pPr>
        <w:pStyle w:val="Default"/>
        <w:numPr>
          <w:ilvl w:val="0"/>
          <w:numId w:val="6"/>
        </w:numPr>
        <w:spacing w:line="288" w:lineRule="auto"/>
        <w:jc w:val="both"/>
        <w:rPr>
          <w:rFonts w:ascii="Verdana" w:hAnsi="Verdana"/>
        </w:rPr>
      </w:pPr>
      <w:proofErr w:type="gramStart"/>
      <w:r w:rsidRPr="00DD644E">
        <w:rPr>
          <w:rFonts w:ascii="Verdana" w:hAnsi="Verdana"/>
        </w:rPr>
        <w:t>zatwier</w:t>
      </w:r>
      <w:r w:rsidR="006F1564" w:rsidRPr="00DD644E">
        <w:rPr>
          <w:rFonts w:ascii="Verdana" w:hAnsi="Verdana"/>
        </w:rPr>
        <w:t>dzania</w:t>
      </w:r>
      <w:proofErr w:type="gramEnd"/>
      <w:r w:rsidR="006F1564" w:rsidRPr="00DD644E">
        <w:rPr>
          <w:rFonts w:ascii="Verdana" w:hAnsi="Verdana"/>
        </w:rPr>
        <w:t xml:space="preserve"> projektów warsztatowych W</w:t>
      </w:r>
      <w:r w:rsidRPr="00DD644E">
        <w:rPr>
          <w:rFonts w:ascii="Verdana" w:hAnsi="Verdana"/>
        </w:rPr>
        <w:t>ykonawcy robót budowlanych;</w:t>
      </w:r>
    </w:p>
    <w:p w:rsidR="00087301" w:rsidRPr="00DD644E" w:rsidRDefault="006F1564" w:rsidP="00A51722">
      <w:pPr>
        <w:pStyle w:val="Default"/>
        <w:numPr>
          <w:ilvl w:val="0"/>
          <w:numId w:val="6"/>
        </w:numPr>
        <w:tabs>
          <w:tab w:val="left" w:pos="709"/>
          <w:tab w:val="left" w:pos="851"/>
        </w:tabs>
        <w:spacing w:line="288" w:lineRule="auto"/>
        <w:jc w:val="both"/>
        <w:rPr>
          <w:rFonts w:ascii="Verdana" w:hAnsi="Verdana"/>
        </w:rPr>
      </w:pPr>
      <w:proofErr w:type="gramStart"/>
      <w:r w:rsidRPr="00DD644E">
        <w:rPr>
          <w:rFonts w:ascii="Verdana" w:hAnsi="Verdana"/>
        </w:rPr>
        <w:t>doradztwa</w:t>
      </w:r>
      <w:proofErr w:type="gramEnd"/>
      <w:r w:rsidRPr="00DD644E">
        <w:rPr>
          <w:rFonts w:ascii="Verdana" w:hAnsi="Verdana"/>
        </w:rPr>
        <w:t xml:space="preserve"> w innych sprawach dotyczących</w:t>
      </w:r>
      <w:r w:rsidR="00087301" w:rsidRPr="00DD644E">
        <w:rPr>
          <w:rFonts w:ascii="Verdana" w:hAnsi="Verdana"/>
        </w:rPr>
        <w:t xml:space="preserve"> przedmiotu </w:t>
      </w:r>
      <w:r w:rsidR="00884587" w:rsidRPr="00DD644E">
        <w:rPr>
          <w:rFonts w:ascii="Verdana" w:hAnsi="Verdana"/>
        </w:rPr>
        <w:t>u</w:t>
      </w:r>
      <w:r w:rsidR="00087301" w:rsidRPr="00DD644E">
        <w:rPr>
          <w:rFonts w:ascii="Verdana" w:hAnsi="Verdana"/>
        </w:rPr>
        <w:t xml:space="preserve">mowy. </w:t>
      </w:r>
    </w:p>
    <w:p w:rsidR="000429DE" w:rsidRPr="00DD644E" w:rsidRDefault="00087301" w:rsidP="00A51722">
      <w:pPr>
        <w:pStyle w:val="Default"/>
        <w:numPr>
          <w:ilvl w:val="0"/>
          <w:numId w:val="7"/>
        </w:numPr>
        <w:spacing w:line="288" w:lineRule="auto"/>
        <w:jc w:val="both"/>
        <w:rPr>
          <w:rFonts w:ascii="Verdana" w:hAnsi="Verdana"/>
          <w:color w:val="auto"/>
        </w:rPr>
      </w:pPr>
      <w:r w:rsidRPr="00DD644E">
        <w:rPr>
          <w:rFonts w:ascii="Verdana" w:hAnsi="Verdana"/>
        </w:rPr>
        <w:t xml:space="preserve">Zamawiający każdorazowo wyznaczy Wykonawcy </w:t>
      </w:r>
      <w:r w:rsidR="00104EE6" w:rsidRPr="00DD644E">
        <w:rPr>
          <w:rFonts w:ascii="Verdana" w:hAnsi="Verdana"/>
        </w:rPr>
        <w:t xml:space="preserve">odrębny </w:t>
      </w:r>
      <w:r w:rsidRPr="00DD644E">
        <w:rPr>
          <w:rFonts w:ascii="Verdana" w:hAnsi="Verdana"/>
        </w:rPr>
        <w:t>termin na realizację obowiązków związanych z pełnieniem nadzoru autorskiego, o których stanowi ust. 2</w:t>
      </w:r>
      <w:r w:rsidR="00104EE6" w:rsidRPr="00DD644E">
        <w:rPr>
          <w:rFonts w:ascii="Verdana" w:hAnsi="Verdana"/>
        </w:rPr>
        <w:t>.</w:t>
      </w:r>
      <w:r w:rsidRPr="00DD644E">
        <w:rPr>
          <w:rFonts w:ascii="Verdana" w:hAnsi="Verdana"/>
        </w:rPr>
        <w:t xml:space="preserve"> Podstawę podjęcia czynności nadzoru autorskiego przez Wykonawcę stanowi w </w:t>
      </w:r>
      <w:r w:rsidR="000D7FA9" w:rsidRPr="00DD644E">
        <w:rPr>
          <w:rFonts w:ascii="Verdana" w:hAnsi="Verdana"/>
        </w:rPr>
        <w:t xml:space="preserve">szczególności wezwanie przekazane przez inspektora nadzoru o konieczności osobistego stawiennictwa Wykonawcy w miejscu realizacji robót budowalnych, </w:t>
      </w:r>
      <w:r w:rsidR="003A0696" w:rsidRPr="00DD644E">
        <w:rPr>
          <w:rFonts w:ascii="Verdana" w:hAnsi="Verdana"/>
        </w:rPr>
        <w:t xml:space="preserve">w </w:t>
      </w:r>
      <w:r w:rsidR="000D7FA9" w:rsidRPr="00DD644E">
        <w:rPr>
          <w:rFonts w:ascii="Verdana" w:hAnsi="Verdana"/>
        </w:rPr>
        <w:t>siedzibie Zamawiającego lub w innym miejscu wskazanym przez inspektora nadzoru</w:t>
      </w:r>
      <w:r w:rsidR="00A544D8" w:rsidRPr="00DD644E">
        <w:rPr>
          <w:rFonts w:ascii="Verdana" w:hAnsi="Verdana"/>
        </w:rPr>
        <w:t xml:space="preserve"> inwestycyjnego</w:t>
      </w:r>
      <w:r w:rsidR="000D7FA9" w:rsidRPr="00DD644E">
        <w:rPr>
          <w:rFonts w:ascii="Verdana" w:hAnsi="Verdana"/>
        </w:rPr>
        <w:t>.</w:t>
      </w:r>
    </w:p>
    <w:p w:rsidR="00302683" w:rsidRPr="00DD644E" w:rsidRDefault="00087301" w:rsidP="00A51722">
      <w:pPr>
        <w:pStyle w:val="Default"/>
        <w:numPr>
          <w:ilvl w:val="0"/>
          <w:numId w:val="7"/>
        </w:numPr>
        <w:spacing w:line="288" w:lineRule="auto"/>
        <w:jc w:val="both"/>
        <w:rPr>
          <w:rFonts w:ascii="Verdana" w:hAnsi="Verdana"/>
          <w:color w:val="auto"/>
        </w:rPr>
      </w:pPr>
      <w:r w:rsidRPr="00DD644E">
        <w:rPr>
          <w:rFonts w:ascii="Verdana" w:hAnsi="Verdana"/>
          <w:color w:val="auto"/>
        </w:rPr>
        <w:t xml:space="preserve">Nadzór autorski pełniony będzie przez osobę wskazaną w opracowanej dokumentacji </w:t>
      </w:r>
      <w:r w:rsidR="00B54FBC" w:rsidRPr="00DD644E">
        <w:rPr>
          <w:rFonts w:ascii="Verdana" w:hAnsi="Verdana"/>
          <w:color w:val="auto"/>
        </w:rPr>
        <w:t>projektowej, jako</w:t>
      </w:r>
      <w:r w:rsidR="001A0D38" w:rsidRPr="00DD644E">
        <w:rPr>
          <w:rFonts w:ascii="Verdana" w:hAnsi="Verdana"/>
          <w:color w:val="auto"/>
        </w:rPr>
        <w:t xml:space="preserve"> </w:t>
      </w:r>
      <w:r w:rsidRPr="00DD644E">
        <w:rPr>
          <w:rFonts w:ascii="Verdana" w:hAnsi="Verdana"/>
          <w:color w:val="auto"/>
        </w:rPr>
        <w:t>projektant na wezwanie</w:t>
      </w:r>
      <w:r w:rsidR="000429DE" w:rsidRPr="00DD644E">
        <w:rPr>
          <w:rFonts w:ascii="Verdana" w:hAnsi="Verdana"/>
          <w:color w:val="auto"/>
        </w:rPr>
        <w:t xml:space="preserve"> </w:t>
      </w:r>
      <w:r w:rsidRPr="00DD644E">
        <w:rPr>
          <w:rFonts w:ascii="Verdana" w:hAnsi="Verdana"/>
          <w:color w:val="auto"/>
        </w:rPr>
        <w:t>Zamawiającego</w:t>
      </w:r>
      <w:r w:rsidR="00065F6F">
        <w:rPr>
          <w:rFonts w:ascii="Verdana" w:hAnsi="Verdana"/>
          <w:color w:val="auto"/>
        </w:rPr>
        <w:t xml:space="preserve"> ( w formie pisemnej lub za pośrednictwem środków komunikacji elektronicznej (e – mail)</w:t>
      </w:r>
      <w:r w:rsidRPr="00DD644E">
        <w:rPr>
          <w:rFonts w:ascii="Verdana" w:hAnsi="Verdana"/>
          <w:color w:val="auto"/>
        </w:rPr>
        <w:t xml:space="preserve"> z dokonaniem wpisu do dziennika budowy dotyczącym podjętych ustaleń</w:t>
      </w:r>
      <w:r w:rsidR="000429DE" w:rsidRPr="00DD644E">
        <w:rPr>
          <w:rFonts w:ascii="Verdana" w:hAnsi="Verdana"/>
          <w:color w:val="auto"/>
        </w:rPr>
        <w:t>.</w:t>
      </w:r>
    </w:p>
    <w:p w:rsidR="00302683" w:rsidRPr="008F0186" w:rsidRDefault="00302683" w:rsidP="00A51722">
      <w:pPr>
        <w:pStyle w:val="Default"/>
        <w:numPr>
          <w:ilvl w:val="0"/>
          <w:numId w:val="7"/>
        </w:numPr>
        <w:spacing w:line="288" w:lineRule="auto"/>
        <w:jc w:val="both"/>
        <w:rPr>
          <w:rFonts w:ascii="Verdana" w:hAnsi="Verdana"/>
          <w:color w:val="auto"/>
        </w:rPr>
      </w:pPr>
      <w:r w:rsidRPr="00DD644E">
        <w:rPr>
          <w:rFonts w:ascii="Verdana" w:hAnsi="Verdana"/>
        </w:rPr>
        <w:t>Wykonawca pełnić będzie nadzór autorski w siedzibie Zamawiającego lub na budowie na wezwanie Zamawiającego w sposób przewi</w:t>
      </w:r>
      <w:r w:rsidR="001A1FD9">
        <w:rPr>
          <w:rFonts w:ascii="Verdana" w:hAnsi="Verdana"/>
        </w:rPr>
        <w:t>dziany w ust. 4. W sprawach nie</w:t>
      </w:r>
      <w:r w:rsidRPr="00DD644E">
        <w:rPr>
          <w:rFonts w:ascii="Verdana" w:hAnsi="Verdana"/>
        </w:rPr>
        <w:t>wymagających pobytu na budowie dopuszcza się również pełnienie nadzoru autorskiego w siedzibie Wykonawcy, jednakże musi być on potwierdzony zapisami w karcie nadzoru autorskiego, w której Wykonawca określi zakres prac wykonywanych w ramach pełnionego nadzoru.</w:t>
      </w:r>
    </w:p>
    <w:p w:rsidR="008F0186" w:rsidRPr="00811CEB" w:rsidRDefault="008F0186" w:rsidP="008F0186">
      <w:pPr>
        <w:pStyle w:val="Default"/>
        <w:spacing w:line="288" w:lineRule="auto"/>
        <w:ind w:left="284"/>
        <w:rPr>
          <w:rFonts w:ascii="Verdana" w:hAnsi="Verdana"/>
          <w:color w:val="auto"/>
        </w:rPr>
      </w:pPr>
    </w:p>
    <w:p w:rsidR="008F0186" w:rsidRPr="001A1FD9" w:rsidRDefault="00460CC5" w:rsidP="001A1FD9">
      <w:pPr>
        <w:widowControl/>
        <w:spacing w:line="288" w:lineRule="auto"/>
        <w:jc w:val="center"/>
        <w:rPr>
          <w:rFonts w:ascii="Verdana" w:hAnsi="Verdana" w:cs="Times New Roman"/>
          <w:b/>
          <w:bCs/>
          <w:sz w:val="24"/>
          <w:szCs w:val="24"/>
        </w:rPr>
      </w:pPr>
      <w:r w:rsidRPr="00DD644E">
        <w:rPr>
          <w:rFonts w:ascii="Verdana" w:hAnsi="Verdana" w:cs="Times New Roman"/>
          <w:b/>
          <w:bCs/>
          <w:sz w:val="24"/>
          <w:szCs w:val="24"/>
        </w:rPr>
        <w:t xml:space="preserve">§ </w:t>
      </w:r>
      <w:r w:rsidR="00D41513" w:rsidRPr="00DD644E">
        <w:rPr>
          <w:rFonts w:ascii="Verdana" w:hAnsi="Verdana" w:cs="Times New Roman"/>
          <w:b/>
          <w:bCs/>
          <w:sz w:val="24"/>
          <w:szCs w:val="24"/>
        </w:rPr>
        <w:t>6</w:t>
      </w:r>
    </w:p>
    <w:p w:rsidR="0067061D" w:rsidRPr="00DD644E" w:rsidRDefault="0067061D" w:rsidP="001A1FD9">
      <w:pPr>
        <w:pStyle w:val="Default"/>
        <w:numPr>
          <w:ilvl w:val="0"/>
          <w:numId w:val="9"/>
        </w:numPr>
        <w:spacing w:line="288" w:lineRule="auto"/>
        <w:jc w:val="both"/>
        <w:rPr>
          <w:rFonts w:ascii="Verdana" w:hAnsi="Verdana"/>
        </w:rPr>
      </w:pPr>
      <w:r w:rsidRPr="00DD644E">
        <w:rPr>
          <w:rFonts w:ascii="Verdana" w:hAnsi="Verdana"/>
        </w:rPr>
        <w:t>Wraz z odbiorem</w:t>
      </w:r>
      <w:r w:rsidR="0051061B" w:rsidRPr="00DD644E">
        <w:rPr>
          <w:rFonts w:ascii="Verdana" w:hAnsi="Verdana"/>
        </w:rPr>
        <w:t xml:space="preserve"> dokumentacji </w:t>
      </w:r>
      <w:r w:rsidR="00EC5851" w:rsidRPr="00DD644E">
        <w:rPr>
          <w:rFonts w:ascii="Verdana" w:hAnsi="Verdana"/>
        </w:rPr>
        <w:t xml:space="preserve">projektowej </w:t>
      </w:r>
      <w:r w:rsidR="003D72A8" w:rsidRPr="00DD644E">
        <w:rPr>
          <w:rFonts w:ascii="Verdana" w:hAnsi="Verdana"/>
        </w:rPr>
        <w:t>lub</w:t>
      </w:r>
      <w:r w:rsidRPr="00DD644E">
        <w:rPr>
          <w:rFonts w:ascii="Verdana" w:hAnsi="Verdana"/>
        </w:rPr>
        <w:t xml:space="preserve"> jej części odpowiednio dla przedmiotu umowy określonego § 1</w:t>
      </w:r>
      <w:r w:rsidR="008F6F3A">
        <w:rPr>
          <w:rFonts w:ascii="Verdana" w:hAnsi="Verdana"/>
        </w:rPr>
        <w:t xml:space="preserve"> niniejszej umowy</w:t>
      </w:r>
      <w:r w:rsidRPr="00DD644E">
        <w:rPr>
          <w:rFonts w:ascii="Verdana" w:hAnsi="Verdana"/>
        </w:rPr>
        <w:t xml:space="preserve">, Wykonawca przenosi </w:t>
      </w:r>
      <w:r w:rsidR="00380788" w:rsidRPr="00DD644E">
        <w:rPr>
          <w:rFonts w:ascii="Verdana" w:hAnsi="Verdana"/>
        </w:rPr>
        <w:t xml:space="preserve">bez żadnych ograniczeń czasowych i ilościowych </w:t>
      </w:r>
      <w:r w:rsidRPr="00DD644E">
        <w:rPr>
          <w:rFonts w:ascii="Verdana" w:hAnsi="Verdana"/>
        </w:rPr>
        <w:t>na Zamawiającego autorskie prawa majątkowe do poszczególnych opracowań będących przedmiotem umowy, o którym mowa w § 1</w:t>
      </w:r>
      <w:r w:rsidR="00B21D3A" w:rsidRPr="00DD644E">
        <w:rPr>
          <w:rFonts w:ascii="Verdana" w:hAnsi="Verdana"/>
        </w:rPr>
        <w:t xml:space="preserve"> niniejszej umowy</w:t>
      </w:r>
      <w:r w:rsidRPr="00DD644E">
        <w:rPr>
          <w:rFonts w:ascii="Verdana" w:hAnsi="Verdana"/>
        </w:rPr>
        <w:t xml:space="preserve">. </w:t>
      </w:r>
    </w:p>
    <w:p w:rsidR="003D72A8" w:rsidRPr="00DD644E" w:rsidRDefault="0051061B" w:rsidP="001A1FD9">
      <w:pPr>
        <w:pStyle w:val="Default"/>
        <w:numPr>
          <w:ilvl w:val="0"/>
          <w:numId w:val="9"/>
        </w:numPr>
        <w:spacing w:line="288" w:lineRule="auto"/>
        <w:jc w:val="both"/>
        <w:rPr>
          <w:rFonts w:ascii="Verdana" w:hAnsi="Verdana"/>
        </w:rPr>
      </w:pPr>
      <w:r w:rsidRPr="00DD644E">
        <w:rPr>
          <w:rFonts w:ascii="Verdana" w:hAnsi="Verdana"/>
        </w:rPr>
        <w:t xml:space="preserve">Przeniesienie </w:t>
      </w:r>
      <w:proofErr w:type="gramStart"/>
      <w:r w:rsidRPr="00DD644E">
        <w:rPr>
          <w:rFonts w:ascii="Verdana" w:hAnsi="Verdana"/>
        </w:rPr>
        <w:t>praw</w:t>
      </w:r>
      <w:proofErr w:type="gramEnd"/>
      <w:r w:rsidRPr="00DD644E">
        <w:rPr>
          <w:rFonts w:ascii="Verdana" w:hAnsi="Verdana"/>
        </w:rPr>
        <w:t xml:space="preserve"> autorskich do </w:t>
      </w:r>
      <w:r w:rsidR="003A0696" w:rsidRPr="00DD644E">
        <w:rPr>
          <w:rFonts w:ascii="Verdana" w:hAnsi="Verdana"/>
        </w:rPr>
        <w:t>d</w:t>
      </w:r>
      <w:r w:rsidRPr="00DD644E">
        <w:rPr>
          <w:rFonts w:ascii="Verdana" w:hAnsi="Verdana"/>
        </w:rPr>
        <w:t xml:space="preserve">okumentacji projektowej </w:t>
      </w:r>
      <w:r w:rsidR="00B27EEA" w:rsidRPr="00DD644E">
        <w:rPr>
          <w:rFonts w:ascii="Verdana" w:hAnsi="Verdana"/>
        </w:rPr>
        <w:t xml:space="preserve">(zwanej też Utworem) </w:t>
      </w:r>
      <w:r w:rsidRPr="00DD644E">
        <w:rPr>
          <w:rFonts w:ascii="Verdana" w:hAnsi="Verdana"/>
        </w:rPr>
        <w:t>st</w:t>
      </w:r>
      <w:r w:rsidR="00C12334" w:rsidRPr="00DD644E">
        <w:rPr>
          <w:rFonts w:ascii="Verdana" w:hAnsi="Verdana"/>
        </w:rPr>
        <w:t>anowiącej przedmiot niniejszej u</w:t>
      </w:r>
      <w:r w:rsidRPr="00DD644E">
        <w:rPr>
          <w:rFonts w:ascii="Verdana" w:hAnsi="Verdana"/>
        </w:rPr>
        <w:t>mowy wraz z przeniesieniem praw zależnych</w:t>
      </w:r>
      <w:r w:rsidR="00380788" w:rsidRPr="00DD644E">
        <w:rPr>
          <w:rFonts w:ascii="Verdana" w:hAnsi="Verdana"/>
        </w:rPr>
        <w:t xml:space="preserve"> </w:t>
      </w:r>
      <w:r w:rsidRPr="00DD644E">
        <w:rPr>
          <w:rFonts w:ascii="Verdana" w:hAnsi="Verdana"/>
        </w:rPr>
        <w:t xml:space="preserve">obejmuje </w:t>
      </w:r>
      <w:r w:rsidR="00613885" w:rsidRPr="00DD644E">
        <w:rPr>
          <w:rFonts w:ascii="Verdana" w:hAnsi="Verdana"/>
        </w:rPr>
        <w:t xml:space="preserve">korzystanie bez zgody Wykonawcy i bez dodatkowego wynagrodzenia na rzecz Wykonawcy </w:t>
      </w:r>
      <w:r w:rsidRPr="00DD644E">
        <w:rPr>
          <w:rFonts w:ascii="Verdana" w:hAnsi="Verdana"/>
        </w:rPr>
        <w:t xml:space="preserve">następujące pola eksploatacji: </w:t>
      </w:r>
    </w:p>
    <w:p w:rsidR="0051061B" w:rsidRPr="00DD644E" w:rsidRDefault="0051061B" w:rsidP="001A1FD9">
      <w:pPr>
        <w:pStyle w:val="Default"/>
        <w:numPr>
          <w:ilvl w:val="0"/>
          <w:numId w:val="10"/>
        </w:numPr>
        <w:spacing w:line="288" w:lineRule="auto"/>
        <w:jc w:val="both"/>
        <w:rPr>
          <w:rFonts w:ascii="Verdana" w:hAnsi="Verdana"/>
        </w:rPr>
      </w:pPr>
      <w:proofErr w:type="gramStart"/>
      <w:r w:rsidRPr="00DD644E">
        <w:rPr>
          <w:rFonts w:ascii="Verdana" w:hAnsi="Verdana"/>
        </w:rPr>
        <w:t>wykorzystywanie</w:t>
      </w:r>
      <w:proofErr w:type="gramEnd"/>
      <w:r w:rsidRPr="00DD644E">
        <w:rPr>
          <w:rFonts w:ascii="Verdana" w:hAnsi="Verdana"/>
        </w:rPr>
        <w:t xml:space="preserve"> w jakichkolwiek celach Zamawiającego związanych z inwestycją;</w:t>
      </w:r>
    </w:p>
    <w:p w:rsidR="003D72A8" w:rsidRPr="00DD644E" w:rsidRDefault="0051061B" w:rsidP="001A1FD9">
      <w:pPr>
        <w:pStyle w:val="Default"/>
        <w:numPr>
          <w:ilvl w:val="0"/>
          <w:numId w:val="10"/>
        </w:numPr>
        <w:spacing w:line="288" w:lineRule="auto"/>
        <w:jc w:val="both"/>
        <w:rPr>
          <w:rFonts w:ascii="Verdana" w:hAnsi="Verdana"/>
        </w:rPr>
      </w:pPr>
      <w:proofErr w:type="gramStart"/>
      <w:r w:rsidRPr="00DD644E">
        <w:rPr>
          <w:rFonts w:ascii="Verdana" w:hAnsi="Verdana"/>
        </w:rPr>
        <w:t>utrwalanie</w:t>
      </w:r>
      <w:proofErr w:type="gramEnd"/>
      <w:r w:rsidRPr="00DD644E">
        <w:rPr>
          <w:rFonts w:ascii="Verdana" w:hAnsi="Verdana"/>
        </w:rPr>
        <w:t xml:space="preserve"> i zwielokrotnianie dowolną techniką na jakimkolwiek nośniku, w dowolnej skali, na potrzeby jakichkolwiek mediów;</w:t>
      </w:r>
    </w:p>
    <w:p w:rsidR="003D72A8" w:rsidRPr="00DD644E" w:rsidRDefault="0051061B" w:rsidP="001A1FD9">
      <w:pPr>
        <w:pStyle w:val="Default"/>
        <w:numPr>
          <w:ilvl w:val="0"/>
          <w:numId w:val="10"/>
        </w:numPr>
        <w:spacing w:line="288" w:lineRule="auto"/>
        <w:jc w:val="both"/>
        <w:rPr>
          <w:rFonts w:ascii="Verdana" w:hAnsi="Verdana"/>
        </w:rPr>
      </w:pPr>
      <w:proofErr w:type="gramStart"/>
      <w:r w:rsidRPr="00DD644E">
        <w:rPr>
          <w:rFonts w:ascii="Verdana" w:hAnsi="Verdana"/>
        </w:rPr>
        <w:t>umieszczenie</w:t>
      </w:r>
      <w:proofErr w:type="gramEnd"/>
      <w:r w:rsidRPr="00DD644E">
        <w:rPr>
          <w:rFonts w:ascii="Verdana" w:hAnsi="Verdana"/>
        </w:rPr>
        <w:t xml:space="preserve"> i wykorzystywanie we wszelkich materiałach publikowanych przez Zamawiającego lub podmiotu wskazanego przez Zamawiającego;</w:t>
      </w:r>
    </w:p>
    <w:p w:rsidR="003D72A8" w:rsidRPr="00DD644E" w:rsidRDefault="00EF4FD3" w:rsidP="001A1FD9">
      <w:pPr>
        <w:pStyle w:val="Default"/>
        <w:numPr>
          <w:ilvl w:val="0"/>
          <w:numId w:val="10"/>
        </w:numPr>
        <w:spacing w:line="288" w:lineRule="auto"/>
        <w:jc w:val="both"/>
        <w:rPr>
          <w:rFonts w:ascii="Verdana" w:hAnsi="Verdana"/>
        </w:rPr>
      </w:pPr>
      <w:proofErr w:type="gramStart"/>
      <w:r w:rsidRPr="00DD644E">
        <w:rPr>
          <w:rFonts w:ascii="Verdana" w:hAnsi="Verdana"/>
        </w:rPr>
        <w:t>wprowadzanie</w:t>
      </w:r>
      <w:proofErr w:type="gramEnd"/>
      <w:r w:rsidRPr="00DD644E">
        <w:rPr>
          <w:rFonts w:ascii="Verdana" w:hAnsi="Verdana"/>
        </w:rPr>
        <w:t xml:space="preserve"> do </w:t>
      </w:r>
      <w:r w:rsidR="00CC7996" w:rsidRPr="00DD644E">
        <w:rPr>
          <w:rFonts w:ascii="Verdana" w:hAnsi="Verdana"/>
        </w:rPr>
        <w:t>Internetu</w:t>
      </w:r>
      <w:r w:rsidR="0051061B" w:rsidRPr="00DD644E">
        <w:rPr>
          <w:rFonts w:ascii="Verdana" w:hAnsi="Verdana"/>
        </w:rPr>
        <w:t xml:space="preserve"> i pamięci komputera, umieszczanie i wykorzystywanie w ramach publikacji on</w:t>
      </w:r>
      <w:r w:rsidR="001D3FCE">
        <w:rPr>
          <w:rFonts w:ascii="Verdana" w:hAnsi="Verdana"/>
        </w:rPr>
        <w:t> </w:t>
      </w:r>
      <w:r w:rsidR="0051061B" w:rsidRPr="00DD644E">
        <w:rPr>
          <w:rFonts w:ascii="Verdana" w:hAnsi="Verdana"/>
        </w:rPr>
        <w:t>-</w:t>
      </w:r>
      <w:r w:rsidR="001D3FCE">
        <w:rPr>
          <w:rFonts w:ascii="Verdana" w:hAnsi="Verdana"/>
        </w:rPr>
        <w:t> </w:t>
      </w:r>
      <w:r w:rsidR="0051061B" w:rsidRPr="00DD644E">
        <w:rPr>
          <w:rFonts w:ascii="Verdana" w:hAnsi="Verdana"/>
        </w:rPr>
        <w:t>line;</w:t>
      </w:r>
    </w:p>
    <w:p w:rsidR="003D72A8" w:rsidRPr="00DD644E" w:rsidRDefault="0051061B" w:rsidP="001A1FD9">
      <w:pPr>
        <w:pStyle w:val="Default"/>
        <w:numPr>
          <w:ilvl w:val="0"/>
          <w:numId w:val="10"/>
        </w:numPr>
        <w:spacing w:line="288" w:lineRule="auto"/>
        <w:jc w:val="both"/>
        <w:rPr>
          <w:rFonts w:ascii="Verdana" w:hAnsi="Verdana"/>
        </w:rPr>
      </w:pPr>
      <w:proofErr w:type="gramStart"/>
      <w:r w:rsidRPr="00DD644E">
        <w:rPr>
          <w:rFonts w:ascii="Verdana" w:hAnsi="Verdana"/>
        </w:rPr>
        <w:t>wykorzystanie</w:t>
      </w:r>
      <w:proofErr w:type="gramEnd"/>
      <w:r w:rsidRPr="00DD644E">
        <w:rPr>
          <w:rFonts w:ascii="Verdana" w:hAnsi="Verdana"/>
        </w:rPr>
        <w:t xml:space="preserve"> w utworach multimedialnych, wystawianie, wyświetlanie; </w:t>
      </w:r>
    </w:p>
    <w:p w:rsidR="003D72A8" w:rsidRPr="00DD644E" w:rsidRDefault="0051061B" w:rsidP="001A1FD9">
      <w:pPr>
        <w:pStyle w:val="Default"/>
        <w:numPr>
          <w:ilvl w:val="0"/>
          <w:numId w:val="10"/>
        </w:numPr>
        <w:spacing w:line="288" w:lineRule="auto"/>
        <w:jc w:val="both"/>
        <w:rPr>
          <w:rFonts w:ascii="Verdana" w:hAnsi="Verdana"/>
        </w:rPr>
      </w:pPr>
      <w:proofErr w:type="gramStart"/>
      <w:r w:rsidRPr="00DD644E">
        <w:rPr>
          <w:rFonts w:ascii="Verdana" w:hAnsi="Verdana"/>
        </w:rPr>
        <w:t>dokonywanie</w:t>
      </w:r>
      <w:proofErr w:type="gramEnd"/>
      <w:r w:rsidRPr="00DD644E">
        <w:rPr>
          <w:rFonts w:ascii="Verdana" w:hAnsi="Verdana"/>
        </w:rPr>
        <w:t xml:space="preserve"> opracowań, nieistotnych zmian, adaptacji, przeróbek w Utworze powstałych w ramach realizacji </w:t>
      </w:r>
      <w:r w:rsidR="002E370D" w:rsidRPr="00DD644E">
        <w:rPr>
          <w:rFonts w:ascii="Verdana" w:hAnsi="Verdana"/>
        </w:rPr>
        <w:t>u</w:t>
      </w:r>
      <w:r w:rsidR="001A1FD9">
        <w:rPr>
          <w:rFonts w:ascii="Verdana" w:hAnsi="Verdana"/>
        </w:rPr>
        <w:t>mowy z W</w:t>
      </w:r>
      <w:r w:rsidRPr="00DD644E">
        <w:rPr>
          <w:rFonts w:ascii="Verdana" w:hAnsi="Verdana"/>
        </w:rPr>
        <w:t xml:space="preserve">ykonawcą prac budowlanych oraz korzystanie i rozporządzanie tak zmienionym Utworem z zastrzeżeniem zdania drugiego. Dokonywanie istotnych zmian, adaptacji, przeróbek w Utworze za zgodą Wykonawcy, zaś w przypadku jej braku – bez zgody Wykonawcy w sytuacji, gdy zmiany są uzasadnione względami </w:t>
      </w:r>
      <w:r w:rsidR="001D3FCE">
        <w:rPr>
          <w:rFonts w:ascii="Verdana" w:hAnsi="Verdana"/>
        </w:rPr>
        <w:t>przykładowo</w:t>
      </w:r>
      <w:r w:rsidRPr="00DD644E">
        <w:rPr>
          <w:rFonts w:ascii="Verdana" w:hAnsi="Verdana"/>
        </w:rPr>
        <w:t xml:space="preserve"> prawnymi, bezpieczeństwa lub leżą w interesie Zamawiającego, zaś Wykonawca nie wyraża zgody bez istnienia ważnej przyczyny;</w:t>
      </w:r>
    </w:p>
    <w:p w:rsidR="003D72A8" w:rsidRPr="00DD644E" w:rsidRDefault="003D72A8" w:rsidP="001A1FD9">
      <w:pPr>
        <w:pStyle w:val="Default"/>
        <w:numPr>
          <w:ilvl w:val="0"/>
          <w:numId w:val="10"/>
        </w:numPr>
        <w:spacing w:line="288" w:lineRule="auto"/>
        <w:jc w:val="both"/>
        <w:rPr>
          <w:rFonts w:ascii="Verdana" w:hAnsi="Verdana"/>
        </w:rPr>
      </w:pPr>
      <w:proofErr w:type="gramStart"/>
      <w:r w:rsidRPr="00DD644E">
        <w:rPr>
          <w:rFonts w:ascii="Verdana" w:hAnsi="Verdana"/>
          <w:color w:val="auto"/>
        </w:rPr>
        <w:t>w</w:t>
      </w:r>
      <w:proofErr w:type="gramEnd"/>
      <w:r w:rsidRPr="00DD644E">
        <w:rPr>
          <w:rFonts w:ascii="Verdana" w:hAnsi="Verdana"/>
          <w:color w:val="auto"/>
        </w:rPr>
        <w:t xml:space="preserve"> zakresie rozpowszechniania Utworu w sposób inny niż określony w pkt 1</w:t>
      </w:r>
      <w:r w:rsidR="000C44A6" w:rsidRPr="00DD644E">
        <w:rPr>
          <w:rFonts w:ascii="Verdana" w:hAnsi="Verdana"/>
          <w:color w:val="auto"/>
        </w:rPr>
        <w:t xml:space="preserve"> </w:t>
      </w:r>
      <w:r w:rsidRPr="00DD644E">
        <w:rPr>
          <w:rFonts w:ascii="Verdana" w:hAnsi="Verdana"/>
          <w:color w:val="auto"/>
        </w:rPr>
        <w:t>-</w:t>
      </w:r>
      <w:r w:rsidR="000C44A6" w:rsidRPr="00DD644E">
        <w:rPr>
          <w:rFonts w:ascii="Verdana" w:hAnsi="Verdana"/>
          <w:color w:val="auto"/>
        </w:rPr>
        <w:t xml:space="preserve"> </w:t>
      </w:r>
      <w:r w:rsidRPr="00DD644E">
        <w:rPr>
          <w:rFonts w:ascii="Verdana" w:hAnsi="Verdana"/>
          <w:color w:val="auto"/>
        </w:rPr>
        <w:t>6 poprzez - publiczne wystawienie, wyświetlenie, a także publiczne udostępnianie opracowań w taki sposób, aby każdy mógł mieć do niego dostęp w miejscu i w czasie przez siebie wybranym;</w:t>
      </w:r>
    </w:p>
    <w:p w:rsidR="003D72A8" w:rsidRPr="00DD644E" w:rsidRDefault="0051061B" w:rsidP="001A1FD9">
      <w:pPr>
        <w:pStyle w:val="Default"/>
        <w:numPr>
          <w:ilvl w:val="0"/>
          <w:numId w:val="10"/>
        </w:numPr>
        <w:spacing w:line="288" w:lineRule="auto"/>
        <w:jc w:val="both"/>
        <w:rPr>
          <w:rFonts w:ascii="Verdana" w:hAnsi="Verdana"/>
        </w:rPr>
      </w:pPr>
      <w:proofErr w:type="gramStart"/>
      <w:r w:rsidRPr="00DD644E">
        <w:rPr>
          <w:rFonts w:ascii="Verdana" w:hAnsi="Verdana"/>
        </w:rPr>
        <w:t>wykorzystan</w:t>
      </w:r>
      <w:r w:rsidR="006F696F" w:rsidRPr="00DD644E">
        <w:rPr>
          <w:rFonts w:ascii="Verdana" w:hAnsi="Verdana"/>
        </w:rPr>
        <w:t>ie</w:t>
      </w:r>
      <w:proofErr w:type="gramEnd"/>
      <w:r w:rsidR="006F696F" w:rsidRPr="00DD644E">
        <w:rPr>
          <w:rFonts w:ascii="Verdana" w:hAnsi="Verdana"/>
        </w:rPr>
        <w:t xml:space="preserve"> Utworu lub Utworu zmienionego</w:t>
      </w:r>
      <w:r w:rsidRPr="00DD644E">
        <w:rPr>
          <w:rFonts w:ascii="Verdana" w:hAnsi="Verdana"/>
        </w:rPr>
        <w:t xml:space="preserve"> zgodnie z </w:t>
      </w:r>
      <w:r w:rsidR="003D72A8" w:rsidRPr="00DD644E">
        <w:rPr>
          <w:rFonts w:ascii="Verdana" w:hAnsi="Verdana"/>
        </w:rPr>
        <w:t xml:space="preserve">pkt 6 </w:t>
      </w:r>
      <w:r w:rsidRPr="00DD644E">
        <w:rPr>
          <w:rFonts w:ascii="Verdana" w:hAnsi="Verdana"/>
        </w:rPr>
        <w:t>powyżej do rozbudowy, przebudowy, rekonstrukcji, renowacj</w:t>
      </w:r>
      <w:r w:rsidR="002934CD" w:rsidRPr="00DD644E">
        <w:rPr>
          <w:rFonts w:ascii="Verdana" w:hAnsi="Verdana"/>
        </w:rPr>
        <w:t>i.</w:t>
      </w:r>
    </w:p>
    <w:p w:rsidR="006A0AC8" w:rsidRPr="006A0AC8" w:rsidRDefault="006A0AC8" w:rsidP="001A1FD9">
      <w:pPr>
        <w:numPr>
          <w:ilvl w:val="0"/>
          <w:numId w:val="25"/>
        </w:numPr>
        <w:spacing w:line="288" w:lineRule="auto"/>
        <w:jc w:val="both"/>
        <w:rPr>
          <w:rFonts w:ascii="Verdana" w:hAnsi="Verdana"/>
          <w:sz w:val="24"/>
          <w:szCs w:val="24"/>
        </w:rPr>
      </w:pPr>
      <w:r w:rsidRPr="005F19F4">
        <w:rPr>
          <w:rFonts w:ascii="Verdana" w:hAnsi="Verdana"/>
          <w:sz w:val="24"/>
          <w:szCs w:val="24"/>
        </w:rPr>
        <w:t xml:space="preserve">Przeniesienie </w:t>
      </w:r>
      <w:proofErr w:type="gramStart"/>
      <w:r w:rsidRPr="005F19F4">
        <w:rPr>
          <w:rFonts w:ascii="Verdana" w:hAnsi="Verdana"/>
          <w:sz w:val="24"/>
          <w:szCs w:val="24"/>
        </w:rPr>
        <w:t>praw</w:t>
      </w:r>
      <w:proofErr w:type="gramEnd"/>
      <w:r w:rsidRPr="005F19F4">
        <w:rPr>
          <w:rFonts w:ascii="Verdana" w:hAnsi="Verdana"/>
          <w:sz w:val="24"/>
          <w:szCs w:val="24"/>
        </w:rPr>
        <w:t xml:space="preserve"> autorskich i praw pokrewnych nie jes</w:t>
      </w:r>
      <w:r>
        <w:rPr>
          <w:rFonts w:ascii="Verdana" w:hAnsi="Verdana"/>
          <w:sz w:val="24"/>
          <w:szCs w:val="24"/>
        </w:rPr>
        <w:t xml:space="preserve">t </w:t>
      </w:r>
      <w:r w:rsidRPr="005F19F4">
        <w:rPr>
          <w:rFonts w:ascii="Verdana" w:hAnsi="Verdana"/>
          <w:sz w:val="24"/>
          <w:szCs w:val="24"/>
        </w:rPr>
        <w:t xml:space="preserve">ograniczone czasowo ani terytorialnie i obejmuje </w:t>
      </w:r>
      <w:r>
        <w:rPr>
          <w:rFonts w:ascii="Verdana" w:hAnsi="Verdana"/>
          <w:sz w:val="24"/>
          <w:szCs w:val="24"/>
        </w:rPr>
        <w:t xml:space="preserve">też </w:t>
      </w:r>
      <w:r w:rsidRPr="005F19F4">
        <w:rPr>
          <w:rFonts w:ascii="Verdana" w:hAnsi="Verdana"/>
          <w:sz w:val="24"/>
          <w:szCs w:val="24"/>
        </w:rPr>
        <w:t xml:space="preserve">pola eksploatacji wskazane w art. 50 ustawy z dnia 4 lutego 1994 r. o prawie autorskim i prawach pokrewnych (tekst jedn. Dz. U. </w:t>
      </w:r>
      <w:proofErr w:type="gramStart"/>
      <w:r w:rsidRPr="005F19F4">
        <w:rPr>
          <w:rFonts w:ascii="Verdana" w:hAnsi="Verdana"/>
          <w:sz w:val="24"/>
          <w:szCs w:val="24"/>
        </w:rPr>
        <w:t>z</w:t>
      </w:r>
      <w:proofErr w:type="gramEnd"/>
      <w:r w:rsidRPr="005F19F4">
        <w:rPr>
          <w:rFonts w:ascii="Verdana" w:hAnsi="Verdana"/>
          <w:sz w:val="24"/>
          <w:szCs w:val="24"/>
        </w:rPr>
        <w:t xml:space="preserve"> 2025 r. poz. 24 ze zm.).</w:t>
      </w:r>
    </w:p>
    <w:p w:rsidR="0067061D" w:rsidRPr="00DD644E" w:rsidRDefault="003D72A8" w:rsidP="001A1FD9">
      <w:pPr>
        <w:pStyle w:val="Default"/>
        <w:numPr>
          <w:ilvl w:val="0"/>
          <w:numId w:val="25"/>
        </w:numPr>
        <w:spacing w:line="288" w:lineRule="auto"/>
        <w:jc w:val="both"/>
        <w:rPr>
          <w:rFonts w:ascii="Verdana" w:hAnsi="Verdana"/>
        </w:rPr>
      </w:pPr>
      <w:r w:rsidRPr="00DD644E">
        <w:rPr>
          <w:rFonts w:ascii="Verdana" w:hAnsi="Verdana"/>
        </w:rPr>
        <w:t xml:space="preserve">Wykonawca wyraża zgodę na dokonywanie przez Zamawiającego zmian w dokumentacji projektowej na każdym etapie projektowania oraz po jego zakończeniu z zastrzeżeniem ust. </w:t>
      </w:r>
      <w:r w:rsidR="00104EE6" w:rsidRPr="00DD644E">
        <w:rPr>
          <w:rFonts w:ascii="Verdana" w:hAnsi="Verdana"/>
        </w:rPr>
        <w:t>2</w:t>
      </w:r>
      <w:r w:rsidRPr="00DD644E">
        <w:rPr>
          <w:rFonts w:ascii="Verdana" w:hAnsi="Verdana"/>
        </w:rPr>
        <w:t xml:space="preserve"> pkt 6</w:t>
      </w:r>
      <w:r w:rsidR="0011230D" w:rsidRPr="00DD644E">
        <w:rPr>
          <w:rFonts w:ascii="Verdana" w:hAnsi="Verdana"/>
        </w:rPr>
        <w:t xml:space="preserve"> niniejszej umowy</w:t>
      </w:r>
      <w:r w:rsidRPr="00DD644E">
        <w:rPr>
          <w:rFonts w:ascii="Verdana" w:hAnsi="Verdana"/>
        </w:rPr>
        <w:t>, oraz Wykonawca wyraża zgodę na dokonywanie przez Zamawiającego zmian w dokumentacji projektowej po zakończeniu inwestycji (realizacji inwestycji, t</w:t>
      </w:r>
      <w:r w:rsidR="006A0AC8">
        <w:rPr>
          <w:rFonts w:ascii="Verdana" w:hAnsi="Verdana"/>
        </w:rPr>
        <w:t>o jest</w:t>
      </w:r>
      <w:r w:rsidRPr="00DD644E">
        <w:rPr>
          <w:rFonts w:ascii="Verdana" w:hAnsi="Verdana"/>
        </w:rPr>
        <w:t xml:space="preserve">, po dokonaniu odbioru końcowego inwestycji) przenosząc na Zamawiającego autorskie prawa zależne. Prawo zależne obejmuje prawo do rozporządzania i korzystania z opracowań utworu w szczególności tłumaczenia, przeróbki, adaptacji. Dokonywanie opracowań (przeróbek, adaptacji lub uzupełnień dokumentacji projektowej) należy do obowiązków Wykonawcy i będzie mu powierzane przez Zamawiającego wraz z określeniem terminu realizacji. Zamawiający ma prawo do zlecenia zmian w dokumentacji projektowej podmiotowi trzeciemu, z zastrzeżeniem ust. </w:t>
      </w:r>
      <w:r w:rsidR="00104EE6" w:rsidRPr="00DD644E">
        <w:rPr>
          <w:rFonts w:ascii="Verdana" w:hAnsi="Verdana"/>
        </w:rPr>
        <w:t>2</w:t>
      </w:r>
      <w:r w:rsidRPr="00DD644E">
        <w:rPr>
          <w:rFonts w:ascii="Verdana" w:hAnsi="Verdana"/>
        </w:rPr>
        <w:t xml:space="preserve"> </w:t>
      </w:r>
      <w:proofErr w:type="spellStart"/>
      <w:r w:rsidRPr="00DD644E">
        <w:rPr>
          <w:rFonts w:ascii="Verdana" w:hAnsi="Verdana"/>
        </w:rPr>
        <w:t>pkt</w:t>
      </w:r>
      <w:proofErr w:type="spellEnd"/>
      <w:r w:rsidRPr="00DD644E">
        <w:rPr>
          <w:rFonts w:ascii="Verdana" w:hAnsi="Verdana"/>
        </w:rPr>
        <w:t xml:space="preserve"> 6.</w:t>
      </w:r>
    </w:p>
    <w:p w:rsidR="003D72A8" w:rsidRPr="00DD644E" w:rsidRDefault="003D72A8" w:rsidP="001A1FD9">
      <w:pPr>
        <w:pStyle w:val="Default"/>
        <w:numPr>
          <w:ilvl w:val="0"/>
          <w:numId w:val="25"/>
        </w:numPr>
        <w:spacing w:line="288" w:lineRule="auto"/>
        <w:jc w:val="both"/>
        <w:rPr>
          <w:rFonts w:ascii="Verdana" w:hAnsi="Verdana"/>
        </w:rPr>
      </w:pPr>
      <w:r w:rsidRPr="00DD644E">
        <w:rPr>
          <w:rFonts w:ascii="Verdana" w:hAnsi="Verdana"/>
        </w:rPr>
        <w:t>W przypadku, gdyby w przyszłości powstały nowe pola eksploatacji, które Zamawiający będzie chciał wykorzystać, Wykonawca zobowiązuje się, w terminie do 30 dni od dnia otrzymania żądania od Zamawiającego, do wyrażenia</w:t>
      </w:r>
      <w:r w:rsidR="00855214" w:rsidRPr="00DD644E">
        <w:rPr>
          <w:rFonts w:ascii="Verdana" w:hAnsi="Verdana"/>
        </w:rPr>
        <w:t xml:space="preserve"> </w:t>
      </w:r>
      <w:r w:rsidRPr="00DD644E">
        <w:rPr>
          <w:rFonts w:ascii="Verdana" w:hAnsi="Verdana"/>
        </w:rPr>
        <w:t xml:space="preserve">zgody </w:t>
      </w:r>
      <w:r w:rsidR="00855214" w:rsidRPr="00DD644E">
        <w:rPr>
          <w:rFonts w:ascii="Verdana" w:hAnsi="Verdana"/>
        </w:rPr>
        <w:t xml:space="preserve">w formie pisemnej </w:t>
      </w:r>
      <w:r w:rsidRPr="00DD644E">
        <w:rPr>
          <w:rFonts w:ascii="Verdana" w:hAnsi="Verdana"/>
        </w:rPr>
        <w:t xml:space="preserve">na przeniesienie autorskich </w:t>
      </w:r>
      <w:proofErr w:type="gramStart"/>
      <w:r w:rsidRPr="00DD644E">
        <w:rPr>
          <w:rFonts w:ascii="Verdana" w:hAnsi="Verdana"/>
        </w:rPr>
        <w:t>praw</w:t>
      </w:r>
      <w:proofErr w:type="gramEnd"/>
      <w:r w:rsidRPr="00DD644E">
        <w:rPr>
          <w:rFonts w:ascii="Verdana" w:hAnsi="Verdana"/>
        </w:rPr>
        <w:t xml:space="preserve"> majątkowych do korzystania i rozporządzania przedmiotem umowy na tych polach, na pełen czas trwania takich praw i bez jakichkolwiek ograniczeń. </w:t>
      </w:r>
    </w:p>
    <w:p w:rsidR="00886EF1" w:rsidRPr="00DD644E" w:rsidRDefault="003D72A8" w:rsidP="001A1FD9">
      <w:pPr>
        <w:pStyle w:val="Default"/>
        <w:numPr>
          <w:ilvl w:val="0"/>
          <w:numId w:val="25"/>
        </w:numPr>
        <w:spacing w:line="288" w:lineRule="auto"/>
        <w:jc w:val="both"/>
        <w:rPr>
          <w:rFonts w:ascii="Verdana" w:hAnsi="Verdana"/>
        </w:rPr>
      </w:pPr>
      <w:r w:rsidRPr="00DD644E">
        <w:rPr>
          <w:rFonts w:ascii="Verdana" w:hAnsi="Verdana"/>
        </w:rPr>
        <w:t xml:space="preserve">Strony oświadczają, iż w przypadku określonym w ust. </w:t>
      </w:r>
      <w:r w:rsidR="006A0AC8">
        <w:rPr>
          <w:rFonts w:ascii="Verdana" w:hAnsi="Verdana"/>
        </w:rPr>
        <w:t>5,</w:t>
      </w:r>
      <w:r w:rsidRPr="00DD644E">
        <w:rPr>
          <w:rFonts w:ascii="Verdana" w:hAnsi="Verdana"/>
        </w:rPr>
        <w:t xml:space="preserve"> wynagrodzenie wynikające z umowy w całości zaspokaja wszelkie roszczenia Wykonawcy </w:t>
      </w:r>
      <w:r w:rsidR="002E370D" w:rsidRPr="00DD644E">
        <w:rPr>
          <w:rFonts w:ascii="Verdana" w:hAnsi="Verdana"/>
        </w:rPr>
        <w:t>także, co</w:t>
      </w:r>
      <w:r w:rsidRPr="00DD644E">
        <w:rPr>
          <w:rFonts w:ascii="Verdana" w:hAnsi="Verdana"/>
        </w:rPr>
        <w:t xml:space="preserve"> do przyszłych pól eksploatacji.</w:t>
      </w:r>
    </w:p>
    <w:p w:rsidR="00855214" w:rsidRPr="00DD644E" w:rsidRDefault="003D72A8" w:rsidP="001A1FD9">
      <w:pPr>
        <w:pStyle w:val="Default"/>
        <w:numPr>
          <w:ilvl w:val="0"/>
          <w:numId w:val="25"/>
        </w:numPr>
        <w:spacing w:line="288" w:lineRule="auto"/>
        <w:jc w:val="both"/>
        <w:rPr>
          <w:rFonts w:ascii="Verdana" w:hAnsi="Verdana"/>
        </w:rPr>
      </w:pPr>
      <w:r w:rsidRPr="00DD644E">
        <w:rPr>
          <w:rFonts w:ascii="Verdana" w:hAnsi="Verdana"/>
          <w:color w:val="auto"/>
        </w:rPr>
        <w:t xml:space="preserve">Przeniesienie autorskich </w:t>
      </w:r>
      <w:proofErr w:type="gramStart"/>
      <w:r w:rsidRPr="00DD644E">
        <w:rPr>
          <w:rFonts w:ascii="Verdana" w:hAnsi="Verdana"/>
          <w:color w:val="auto"/>
        </w:rPr>
        <w:t>praw</w:t>
      </w:r>
      <w:proofErr w:type="gramEnd"/>
      <w:r w:rsidRPr="00DD644E">
        <w:rPr>
          <w:rFonts w:ascii="Verdana" w:hAnsi="Verdana"/>
          <w:color w:val="auto"/>
        </w:rPr>
        <w:t xml:space="preserve"> majątkowych nastąpi w ramach wynagrodzenia </w:t>
      </w:r>
      <w:r w:rsidR="00385D4C" w:rsidRPr="00DD644E">
        <w:rPr>
          <w:rFonts w:ascii="Verdana" w:hAnsi="Verdana"/>
          <w:color w:val="auto"/>
        </w:rPr>
        <w:t xml:space="preserve">ryczałtowego </w:t>
      </w:r>
      <w:r w:rsidRPr="00DD644E">
        <w:rPr>
          <w:rFonts w:ascii="Verdana" w:hAnsi="Verdana"/>
          <w:color w:val="auto"/>
        </w:rPr>
        <w:t xml:space="preserve">za wykonanie przedmiotu umowy, o którym mowa w § </w:t>
      </w:r>
      <w:r w:rsidR="00017E2A" w:rsidRPr="00DD644E">
        <w:rPr>
          <w:rFonts w:ascii="Verdana" w:hAnsi="Verdana"/>
          <w:color w:val="auto"/>
        </w:rPr>
        <w:t>8</w:t>
      </w:r>
      <w:r w:rsidR="00855214" w:rsidRPr="00DD644E">
        <w:rPr>
          <w:rFonts w:ascii="Verdana" w:hAnsi="Verdana"/>
          <w:color w:val="auto"/>
        </w:rPr>
        <w:t xml:space="preserve"> ust. 1</w:t>
      </w:r>
      <w:r w:rsidR="00EC5851" w:rsidRPr="00DD644E">
        <w:rPr>
          <w:rFonts w:ascii="Verdana" w:hAnsi="Verdana"/>
          <w:color w:val="auto"/>
        </w:rPr>
        <w:t xml:space="preserve"> niniejszej umowy. </w:t>
      </w:r>
      <w:r w:rsidR="00855214" w:rsidRPr="00DD644E">
        <w:rPr>
          <w:rFonts w:ascii="Verdana" w:hAnsi="Verdana"/>
          <w:color w:val="auto"/>
        </w:rPr>
        <w:t xml:space="preserve"> </w:t>
      </w:r>
    </w:p>
    <w:p w:rsidR="00A544D8" w:rsidRPr="00DD644E" w:rsidRDefault="0067061D" w:rsidP="001A1FD9">
      <w:pPr>
        <w:pStyle w:val="Default"/>
        <w:numPr>
          <w:ilvl w:val="0"/>
          <w:numId w:val="25"/>
        </w:numPr>
        <w:spacing w:line="288" w:lineRule="auto"/>
        <w:jc w:val="both"/>
        <w:rPr>
          <w:rFonts w:ascii="Verdana" w:hAnsi="Verdana"/>
        </w:rPr>
      </w:pPr>
      <w:r w:rsidRPr="00DD644E">
        <w:rPr>
          <w:rFonts w:ascii="Verdana" w:hAnsi="Verdana"/>
          <w:color w:val="auto"/>
        </w:rPr>
        <w:t xml:space="preserve">Przejście autorskich </w:t>
      </w:r>
      <w:proofErr w:type="gramStart"/>
      <w:r w:rsidRPr="00DD644E">
        <w:rPr>
          <w:rFonts w:ascii="Verdana" w:hAnsi="Verdana"/>
          <w:color w:val="auto"/>
        </w:rPr>
        <w:t>praw</w:t>
      </w:r>
      <w:proofErr w:type="gramEnd"/>
      <w:r w:rsidRPr="00DD644E">
        <w:rPr>
          <w:rFonts w:ascii="Verdana" w:hAnsi="Verdana"/>
          <w:color w:val="auto"/>
        </w:rPr>
        <w:t xml:space="preserve"> majątkowych powoduje </w:t>
      </w:r>
      <w:r w:rsidR="006A0AC8">
        <w:rPr>
          <w:rFonts w:ascii="Verdana" w:hAnsi="Verdana"/>
          <w:color w:val="auto"/>
        </w:rPr>
        <w:t xml:space="preserve">też </w:t>
      </w:r>
      <w:r w:rsidRPr="00DD644E">
        <w:rPr>
          <w:rFonts w:ascii="Verdana" w:hAnsi="Verdana"/>
          <w:color w:val="auto"/>
        </w:rPr>
        <w:t xml:space="preserve">przeniesienie na Zamawiającego własności egzemplarzy </w:t>
      </w:r>
      <w:r w:rsidR="002A5BB0" w:rsidRPr="00DD644E">
        <w:rPr>
          <w:rFonts w:ascii="Verdana" w:hAnsi="Verdana"/>
          <w:color w:val="auto"/>
        </w:rPr>
        <w:t>oraz przekazanych nośników, na k</w:t>
      </w:r>
      <w:r w:rsidR="00837FCA" w:rsidRPr="00DD644E">
        <w:rPr>
          <w:rFonts w:ascii="Verdana" w:hAnsi="Verdana"/>
          <w:color w:val="auto"/>
        </w:rPr>
        <w:t>tórych została naniesiona dokumentacja</w:t>
      </w:r>
      <w:r w:rsidR="00855214" w:rsidRPr="00DD644E">
        <w:rPr>
          <w:rFonts w:ascii="Verdana" w:hAnsi="Verdana"/>
          <w:color w:val="auto"/>
        </w:rPr>
        <w:t>.</w:t>
      </w:r>
    </w:p>
    <w:p w:rsidR="00AB4A2B" w:rsidRPr="001A1FD9" w:rsidRDefault="008F69D3" w:rsidP="001A1FD9">
      <w:pPr>
        <w:pStyle w:val="Default"/>
        <w:numPr>
          <w:ilvl w:val="0"/>
          <w:numId w:val="25"/>
        </w:numPr>
        <w:spacing w:line="288" w:lineRule="auto"/>
        <w:jc w:val="both"/>
        <w:rPr>
          <w:rFonts w:ascii="Verdana" w:hAnsi="Verdana"/>
        </w:rPr>
      </w:pPr>
      <w:r w:rsidRPr="00DD644E">
        <w:rPr>
          <w:rFonts w:ascii="Verdana" w:hAnsi="Verdana"/>
        </w:rPr>
        <w:t>Strony postanawiają, iż rozpowszechnianie na polach eksploatacji określonych w ust.</w:t>
      </w:r>
      <w:r w:rsidR="00A63707" w:rsidRPr="00DD644E">
        <w:rPr>
          <w:rFonts w:ascii="Verdana" w:hAnsi="Verdana"/>
        </w:rPr>
        <w:t> </w:t>
      </w:r>
      <w:r w:rsidRPr="00DD644E">
        <w:rPr>
          <w:rFonts w:ascii="Verdana" w:hAnsi="Verdana"/>
        </w:rPr>
        <w:t xml:space="preserve">2 </w:t>
      </w:r>
      <w:r w:rsidR="006A0AC8">
        <w:rPr>
          <w:rFonts w:ascii="Verdana" w:hAnsi="Verdana"/>
        </w:rPr>
        <w:t xml:space="preserve">i w ust. 3 </w:t>
      </w:r>
      <w:r w:rsidRPr="00DD644E">
        <w:rPr>
          <w:rFonts w:ascii="Verdana" w:hAnsi="Verdana"/>
        </w:rPr>
        <w:t xml:space="preserve">może nastąpić w całości, w części, fragmentach, samodzielnie, w połączeniu z dziełami innych podmiotów, w </w:t>
      </w:r>
      <w:proofErr w:type="gramStart"/>
      <w:r w:rsidRPr="00DD644E">
        <w:rPr>
          <w:rFonts w:ascii="Verdana" w:hAnsi="Verdana"/>
        </w:rPr>
        <w:t>tym jako</w:t>
      </w:r>
      <w:proofErr w:type="gramEnd"/>
      <w:r w:rsidRPr="00DD644E">
        <w:rPr>
          <w:rFonts w:ascii="Verdana" w:hAnsi="Verdana"/>
        </w:rPr>
        <w:t xml:space="preserve"> część działa zbiorowego, po zarchiwizowaniu w formie elektronicznej i drukowanej, po dokonaniu opracowań, uzupełnień lub innych modyfikacji. </w:t>
      </w:r>
    </w:p>
    <w:p w:rsidR="00AB4A2B" w:rsidRDefault="008F69D3" w:rsidP="001A1FD9">
      <w:pPr>
        <w:pStyle w:val="Akapitzlist"/>
        <w:widowControl/>
        <w:numPr>
          <w:ilvl w:val="0"/>
          <w:numId w:val="44"/>
        </w:numPr>
        <w:tabs>
          <w:tab w:val="left" w:pos="426"/>
        </w:tabs>
        <w:adjustRightInd w:val="0"/>
        <w:spacing w:line="288" w:lineRule="auto"/>
        <w:ind w:left="426" w:hanging="426"/>
        <w:jc w:val="both"/>
        <w:rPr>
          <w:rFonts w:ascii="Verdana" w:hAnsi="Verdana" w:cs="Times New Roman"/>
          <w:sz w:val="24"/>
          <w:szCs w:val="24"/>
        </w:rPr>
      </w:pPr>
      <w:r w:rsidRPr="00AB4A2B">
        <w:rPr>
          <w:rFonts w:ascii="Verdana" w:hAnsi="Verdana" w:cs="Times New Roman"/>
          <w:sz w:val="24"/>
          <w:szCs w:val="24"/>
        </w:rPr>
        <w:t>Postanowienia powyższe stosuje się odpowiednio do zmian w przedmiocie</w:t>
      </w:r>
      <w:r w:rsidR="00F64DD3" w:rsidRPr="00AB4A2B">
        <w:rPr>
          <w:rFonts w:ascii="Verdana" w:hAnsi="Verdana" w:cs="Times New Roman"/>
          <w:sz w:val="24"/>
          <w:szCs w:val="24"/>
        </w:rPr>
        <w:t xml:space="preserve"> umowy dokonywanych podczas wykonywania robót objętych zadaniem inwestycyjnym.</w:t>
      </w:r>
    </w:p>
    <w:p w:rsidR="00AB4A2B" w:rsidRDefault="00A9441A" w:rsidP="001A1FD9">
      <w:pPr>
        <w:pStyle w:val="Akapitzlist"/>
        <w:widowControl/>
        <w:numPr>
          <w:ilvl w:val="0"/>
          <w:numId w:val="44"/>
        </w:numPr>
        <w:tabs>
          <w:tab w:val="left" w:pos="426"/>
        </w:tabs>
        <w:adjustRightInd w:val="0"/>
        <w:spacing w:line="288" w:lineRule="auto"/>
        <w:ind w:left="426" w:hanging="426"/>
        <w:jc w:val="both"/>
        <w:rPr>
          <w:rFonts w:ascii="Verdana" w:hAnsi="Verdana" w:cs="Times New Roman"/>
          <w:sz w:val="24"/>
          <w:szCs w:val="24"/>
        </w:rPr>
      </w:pPr>
      <w:r w:rsidRPr="00AB4A2B">
        <w:rPr>
          <w:rFonts w:ascii="Verdana" w:hAnsi="Verdana" w:cs="Times New Roman"/>
          <w:sz w:val="24"/>
          <w:szCs w:val="24"/>
        </w:rPr>
        <w:t xml:space="preserve">Wniesienie lub rozesłanie dokumentacji do właściwych organów dla spełnienia ustawowych wymagań lub w celu przeprowadzenia postępowania publicznego w związku z inwestycją, nie będzie </w:t>
      </w:r>
      <w:r w:rsidR="00E276E0" w:rsidRPr="00AB4A2B">
        <w:rPr>
          <w:rFonts w:ascii="Verdana" w:hAnsi="Verdana" w:cs="Times New Roman"/>
          <w:sz w:val="24"/>
          <w:szCs w:val="24"/>
        </w:rPr>
        <w:t>traktowane, jako</w:t>
      </w:r>
      <w:r w:rsidRPr="00AB4A2B">
        <w:rPr>
          <w:rFonts w:ascii="Verdana" w:hAnsi="Verdana" w:cs="Times New Roman"/>
          <w:sz w:val="24"/>
          <w:szCs w:val="24"/>
        </w:rPr>
        <w:t xml:space="preserve"> publikacja naruszająca zastrzeżone prawa Wykonawcy i projektantów – autorów.</w:t>
      </w:r>
    </w:p>
    <w:p w:rsidR="00AB4A2B" w:rsidRPr="00AB4A2B" w:rsidRDefault="006A0AC8" w:rsidP="001A1FD9">
      <w:pPr>
        <w:pStyle w:val="Akapitzlist"/>
        <w:widowControl/>
        <w:numPr>
          <w:ilvl w:val="0"/>
          <w:numId w:val="44"/>
        </w:numPr>
        <w:tabs>
          <w:tab w:val="left" w:pos="426"/>
        </w:tabs>
        <w:adjustRightInd w:val="0"/>
        <w:spacing w:line="288" w:lineRule="auto"/>
        <w:ind w:left="426" w:hanging="426"/>
        <w:jc w:val="both"/>
        <w:rPr>
          <w:rFonts w:ascii="Verdana" w:hAnsi="Verdana" w:cs="Times New Roman"/>
          <w:sz w:val="24"/>
          <w:szCs w:val="24"/>
        </w:rPr>
      </w:pPr>
      <w:r w:rsidRPr="00AB4A2B">
        <w:rPr>
          <w:rFonts w:ascii="Verdana" w:hAnsi="Verdana"/>
          <w:sz w:val="24"/>
          <w:szCs w:val="24"/>
        </w:rPr>
        <w:t xml:space="preserve">Wykonawca wyraża niniejszym zgodę i przenosi na Zamawiającego prawo do wyrażania zgody na wykonywanie zależnych </w:t>
      </w:r>
      <w:proofErr w:type="gramStart"/>
      <w:r w:rsidRPr="00AB4A2B">
        <w:rPr>
          <w:rFonts w:ascii="Verdana" w:hAnsi="Verdana"/>
          <w:sz w:val="24"/>
          <w:szCs w:val="24"/>
        </w:rPr>
        <w:t>praw</w:t>
      </w:r>
      <w:proofErr w:type="gramEnd"/>
      <w:r w:rsidRPr="00AB4A2B">
        <w:rPr>
          <w:rFonts w:ascii="Verdana" w:hAnsi="Verdana"/>
          <w:sz w:val="24"/>
          <w:szCs w:val="24"/>
        </w:rPr>
        <w:t xml:space="preserve"> autorskich do utworów w rozumieniu art. 2 prawa autorskiego bez obowiązku uzyskania dodatkowego zezwolenia.</w:t>
      </w:r>
    </w:p>
    <w:p w:rsidR="00F64DD3" w:rsidRPr="00AB4A2B" w:rsidRDefault="00F64DD3" w:rsidP="001A1FD9">
      <w:pPr>
        <w:pStyle w:val="Akapitzlist"/>
        <w:widowControl/>
        <w:numPr>
          <w:ilvl w:val="0"/>
          <w:numId w:val="44"/>
        </w:numPr>
        <w:tabs>
          <w:tab w:val="left" w:pos="426"/>
        </w:tabs>
        <w:adjustRightInd w:val="0"/>
        <w:spacing w:line="288" w:lineRule="auto"/>
        <w:ind w:left="426" w:hanging="426"/>
        <w:jc w:val="both"/>
        <w:rPr>
          <w:rFonts w:ascii="Verdana" w:hAnsi="Verdana" w:cs="Times New Roman"/>
          <w:sz w:val="24"/>
          <w:szCs w:val="24"/>
        </w:rPr>
      </w:pPr>
      <w:r w:rsidRPr="00AB4A2B">
        <w:rPr>
          <w:rFonts w:ascii="Verdana" w:hAnsi="Verdana" w:cs="Times New Roman"/>
          <w:sz w:val="24"/>
          <w:szCs w:val="24"/>
        </w:rPr>
        <w:t>Zamawiający ma prawo korzystać z danych zapisanych na</w:t>
      </w:r>
      <w:r w:rsidR="00855214" w:rsidRPr="00AB4A2B">
        <w:rPr>
          <w:rFonts w:ascii="Verdana" w:hAnsi="Verdana" w:cs="Times New Roman"/>
          <w:sz w:val="24"/>
          <w:szCs w:val="24"/>
        </w:rPr>
        <w:t xml:space="preserve"> </w:t>
      </w:r>
      <w:r w:rsidRPr="00AB4A2B">
        <w:rPr>
          <w:rFonts w:ascii="Verdana" w:hAnsi="Verdana" w:cs="Times New Roman"/>
          <w:sz w:val="24"/>
          <w:szCs w:val="24"/>
        </w:rPr>
        <w:t xml:space="preserve">innych nośnikach danych w </w:t>
      </w:r>
      <w:r w:rsidR="00470065" w:rsidRPr="00AB4A2B">
        <w:rPr>
          <w:rFonts w:ascii="Verdana" w:hAnsi="Verdana" w:cs="Times New Roman"/>
          <w:sz w:val="24"/>
          <w:szCs w:val="24"/>
        </w:rPr>
        <w:t xml:space="preserve">razie opóźnienia się </w:t>
      </w:r>
      <w:r w:rsidR="00855214" w:rsidRPr="00AB4A2B">
        <w:rPr>
          <w:rFonts w:ascii="Verdana" w:hAnsi="Verdana" w:cs="Times New Roman"/>
          <w:sz w:val="24"/>
          <w:szCs w:val="24"/>
        </w:rPr>
        <w:t>Wykonawcy</w:t>
      </w:r>
      <w:r w:rsidRPr="00AB4A2B">
        <w:rPr>
          <w:rFonts w:ascii="Verdana" w:hAnsi="Verdana" w:cs="Times New Roman"/>
          <w:sz w:val="24"/>
          <w:szCs w:val="24"/>
        </w:rPr>
        <w:t xml:space="preserve"> w wykonaniu całości lub części umowy także w przypadku zajścia zdarzenia uprawniającego Zamawiającego do </w:t>
      </w:r>
      <w:r w:rsidR="00837FCA" w:rsidRPr="00AB4A2B">
        <w:rPr>
          <w:rFonts w:ascii="Verdana" w:hAnsi="Verdana" w:cs="Times New Roman"/>
          <w:sz w:val="24"/>
          <w:szCs w:val="24"/>
        </w:rPr>
        <w:t>odstąpienia</w:t>
      </w:r>
      <w:r w:rsidRPr="00AB4A2B">
        <w:rPr>
          <w:rFonts w:ascii="Verdana" w:hAnsi="Verdana" w:cs="Times New Roman"/>
          <w:sz w:val="24"/>
          <w:szCs w:val="24"/>
        </w:rPr>
        <w:t>, wówczas na Zamawiającego przechodzą autorskie prawa majątkowe w zakresie przewidzianym w ust.</w:t>
      </w:r>
      <w:r w:rsidR="00134A5E" w:rsidRPr="00AB4A2B">
        <w:rPr>
          <w:rFonts w:ascii="Verdana" w:hAnsi="Verdana" w:cs="Times New Roman"/>
          <w:sz w:val="24"/>
          <w:szCs w:val="24"/>
        </w:rPr>
        <w:t> </w:t>
      </w:r>
      <w:r w:rsidRPr="00AB4A2B">
        <w:rPr>
          <w:rFonts w:ascii="Verdana" w:hAnsi="Verdana" w:cs="Times New Roman"/>
          <w:sz w:val="24"/>
          <w:szCs w:val="24"/>
        </w:rPr>
        <w:t>2 do części dokumentacji zapisanej na tym nośniku danych.</w:t>
      </w:r>
    </w:p>
    <w:p w:rsidR="00055B2F" w:rsidRPr="006A0AC8" w:rsidRDefault="00055B2F" w:rsidP="00811CEB">
      <w:pPr>
        <w:widowControl/>
        <w:spacing w:line="288" w:lineRule="auto"/>
        <w:jc w:val="center"/>
        <w:rPr>
          <w:rFonts w:ascii="Verdana" w:hAnsi="Verdana" w:cs="Times New Roman"/>
          <w:b/>
          <w:bCs/>
          <w:sz w:val="16"/>
          <w:szCs w:val="16"/>
        </w:rPr>
      </w:pPr>
    </w:p>
    <w:p w:rsidR="006A0AC8" w:rsidRPr="00197BED" w:rsidRDefault="00BE63E2" w:rsidP="00197BED">
      <w:pPr>
        <w:widowControl/>
        <w:spacing w:line="288" w:lineRule="auto"/>
        <w:jc w:val="center"/>
        <w:rPr>
          <w:rFonts w:ascii="Verdana" w:hAnsi="Verdana" w:cs="Times New Roman"/>
          <w:b/>
          <w:bCs/>
          <w:sz w:val="24"/>
          <w:szCs w:val="24"/>
        </w:rPr>
      </w:pPr>
      <w:r w:rsidRPr="00DD644E">
        <w:rPr>
          <w:rFonts w:ascii="Verdana" w:hAnsi="Verdana" w:cs="Times New Roman"/>
          <w:b/>
          <w:bCs/>
          <w:sz w:val="24"/>
          <w:szCs w:val="24"/>
        </w:rPr>
        <w:t xml:space="preserve">§ </w:t>
      </w:r>
      <w:r w:rsidR="00D41513" w:rsidRPr="00DD644E">
        <w:rPr>
          <w:rFonts w:ascii="Verdana" w:hAnsi="Verdana" w:cs="Times New Roman"/>
          <w:b/>
          <w:bCs/>
          <w:sz w:val="24"/>
          <w:szCs w:val="24"/>
        </w:rPr>
        <w:t>7</w:t>
      </w:r>
    </w:p>
    <w:p w:rsidR="000568FC" w:rsidRPr="00DD644E" w:rsidRDefault="002A5BB0" w:rsidP="00197BED">
      <w:pPr>
        <w:pStyle w:val="Default"/>
        <w:numPr>
          <w:ilvl w:val="0"/>
          <w:numId w:val="12"/>
        </w:numPr>
        <w:tabs>
          <w:tab w:val="left" w:pos="142"/>
        </w:tabs>
        <w:spacing w:line="288" w:lineRule="auto"/>
        <w:jc w:val="both"/>
        <w:rPr>
          <w:rFonts w:ascii="Verdana" w:hAnsi="Verdana"/>
        </w:rPr>
      </w:pPr>
      <w:r w:rsidRPr="00DD644E">
        <w:rPr>
          <w:rFonts w:ascii="Verdana" w:hAnsi="Verdana"/>
        </w:rPr>
        <w:t>Wykonawca</w:t>
      </w:r>
      <w:r w:rsidRPr="00DD644E">
        <w:rPr>
          <w:rFonts w:ascii="Verdana" w:hAnsi="Verdana"/>
          <w:b/>
          <w:bCs/>
        </w:rPr>
        <w:t xml:space="preserve"> </w:t>
      </w:r>
      <w:r w:rsidRPr="00DD644E">
        <w:rPr>
          <w:rFonts w:ascii="Verdana" w:hAnsi="Verdana"/>
        </w:rPr>
        <w:t>udziela Zamawiającemu</w:t>
      </w:r>
      <w:r w:rsidRPr="00DD644E">
        <w:rPr>
          <w:rFonts w:ascii="Verdana" w:hAnsi="Verdana"/>
          <w:b/>
          <w:bCs/>
        </w:rPr>
        <w:t xml:space="preserve"> </w:t>
      </w:r>
      <w:r w:rsidRPr="00DD644E">
        <w:rPr>
          <w:rFonts w:ascii="Verdana" w:hAnsi="Verdana"/>
        </w:rPr>
        <w:t>gwarancji na wykonaną i odebraną dokumentację projektową, o której mowa w § 1</w:t>
      </w:r>
      <w:r w:rsidR="00017E2A" w:rsidRPr="00DD644E">
        <w:rPr>
          <w:rFonts w:ascii="Verdana" w:hAnsi="Verdana"/>
        </w:rPr>
        <w:t xml:space="preserve"> niniejszej umowy</w:t>
      </w:r>
      <w:r w:rsidRPr="00DD644E">
        <w:rPr>
          <w:rFonts w:ascii="Verdana" w:hAnsi="Verdana"/>
        </w:rPr>
        <w:t>. Termin gwarancji Wykonawcy</w:t>
      </w:r>
      <w:r w:rsidRPr="00DD644E">
        <w:rPr>
          <w:rFonts w:ascii="Verdana" w:hAnsi="Verdana"/>
          <w:b/>
          <w:bCs/>
        </w:rPr>
        <w:t xml:space="preserve"> </w:t>
      </w:r>
      <w:r w:rsidRPr="00DD644E">
        <w:rPr>
          <w:rFonts w:ascii="Verdana" w:hAnsi="Verdana"/>
        </w:rPr>
        <w:t>wynosi</w:t>
      </w:r>
      <w:r w:rsidR="00BF7317" w:rsidRPr="00DD644E">
        <w:rPr>
          <w:rFonts w:ascii="Verdana" w:hAnsi="Verdana"/>
        </w:rPr>
        <w:t xml:space="preserve"> 24</w:t>
      </w:r>
      <w:r w:rsidRPr="00DD644E">
        <w:rPr>
          <w:rFonts w:ascii="Verdana" w:hAnsi="Verdana"/>
        </w:rPr>
        <w:t xml:space="preserve"> miesięc</w:t>
      </w:r>
      <w:r w:rsidR="008F6F3A">
        <w:rPr>
          <w:rFonts w:ascii="Verdana" w:hAnsi="Verdana"/>
        </w:rPr>
        <w:t>e</w:t>
      </w:r>
      <w:r w:rsidRPr="00DD644E">
        <w:rPr>
          <w:rFonts w:ascii="Verdana" w:hAnsi="Verdana"/>
        </w:rPr>
        <w:t xml:space="preserve"> od dnia </w:t>
      </w:r>
      <w:r w:rsidR="00374227" w:rsidRPr="00DD644E">
        <w:rPr>
          <w:rFonts w:ascii="Verdana" w:hAnsi="Verdana"/>
        </w:rPr>
        <w:t xml:space="preserve">zawarcia </w:t>
      </w:r>
      <w:r w:rsidRPr="00DD644E">
        <w:rPr>
          <w:rFonts w:ascii="Verdana" w:hAnsi="Verdana"/>
        </w:rPr>
        <w:t>prot</w:t>
      </w:r>
      <w:r w:rsidR="00D41513" w:rsidRPr="00DD644E">
        <w:rPr>
          <w:rFonts w:ascii="Verdana" w:hAnsi="Verdana"/>
        </w:rPr>
        <w:t xml:space="preserve">okołu </w:t>
      </w:r>
      <w:r w:rsidRPr="00DD644E">
        <w:rPr>
          <w:rFonts w:ascii="Verdana" w:hAnsi="Verdana"/>
        </w:rPr>
        <w:t xml:space="preserve">odbioru </w:t>
      </w:r>
      <w:r w:rsidR="00D41513" w:rsidRPr="00DD644E">
        <w:rPr>
          <w:rFonts w:ascii="Verdana" w:hAnsi="Verdana"/>
        </w:rPr>
        <w:t xml:space="preserve">końcowego </w:t>
      </w:r>
      <w:r w:rsidRPr="00DD644E">
        <w:rPr>
          <w:rFonts w:ascii="Verdana" w:hAnsi="Verdana"/>
        </w:rPr>
        <w:t xml:space="preserve">dokumentacji projektowej z zastrzeżeniem ust. </w:t>
      </w:r>
      <w:r w:rsidR="00D41513" w:rsidRPr="00DD644E">
        <w:rPr>
          <w:rFonts w:ascii="Verdana" w:hAnsi="Verdana"/>
        </w:rPr>
        <w:t>7</w:t>
      </w:r>
      <w:r w:rsidRPr="00DD644E">
        <w:rPr>
          <w:rFonts w:ascii="Verdana" w:hAnsi="Verdana"/>
        </w:rPr>
        <w:t xml:space="preserve">. </w:t>
      </w:r>
    </w:p>
    <w:p w:rsidR="00EC5851" w:rsidRPr="00DD644E" w:rsidRDefault="002A5BB0" w:rsidP="00197BED">
      <w:pPr>
        <w:pStyle w:val="Default"/>
        <w:numPr>
          <w:ilvl w:val="0"/>
          <w:numId w:val="12"/>
        </w:numPr>
        <w:tabs>
          <w:tab w:val="left" w:pos="142"/>
        </w:tabs>
        <w:spacing w:line="288" w:lineRule="auto"/>
        <w:jc w:val="both"/>
        <w:rPr>
          <w:rFonts w:ascii="Verdana" w:hAnsi="Verdana"/>
        </w:rPr>
      </w:pPr>
      <w:r w:rsidRPr="00DD644E">
        <w:rPr>
          <w:rFonts w:ascii="Verdana" w:hAnsi="Verdana"/>
        </w:rPr>
        <w:t>W okre</w:t>
      </w:r>
      <w:r w:rsidR="000568FC" w:rsidRPr="00DD644E">
        <w:rPr>
          <w:rFonts w:ascii="Verdana" w:hAnsi="Verdana"/>
        </w:rPr>
        <w:t xml:space="preserve">sie </w:t>
      </w:r>
      <w:r w:rsidRPr="00DD644E">
        <w:rPr>
          <w:rFonts w:ascii="Verdana" w:hAnsi="Verdana"/>
        </w:rPr>
        <w:t>gwarancji Wykonawca</w:t>
      </w:r>
      <w:r w:rsidRPr="00DD644E">
        <w:rPr>
          <w:rFonts w:ascii="Verdana" w:hAnsi="Verdana"/>
          <w:b/>
          <w:bCs/>
        </w:rPr>
        <w:t xml:space="preserve"> </w:t>
      </w:r>
      <w:r w:rsidRPr="00DD644E">
        <w:rPr>
          <w:rFonts w:ascii="Verdana" w:hAnsi="Verdana"/>
        </w:rPr>
        <w:t>zobowiązany jest usunąć każdą wadę dokumentacji projektowej poprzez przeprojektowanie wadliwego elementu projektu w ten sposób</w:t>
      </w:r>
      <w:r w:rsidR="00B97EB6" w:rsidRPr="00DD644E">
        <w:rPr>
          <w:rFonts w:ascii="Verdana" w:hAnsi="Verdana"/>
        </w:rPr>
        <w:t>,</w:t>
      </w:r>
      <w:r w:rsidRPr="00DD644E">
        <w:rPr>
          <w:rFonts w:ascii="Verdana" w:hAnsi="Verdana"/>
        </w:rPr>
        <w:t xml:space="preserve"> aby był on wolny od wad. Termin usunięcia wady w każdym przypadku zostanie wyznaczony </w:t>
      </w:r>
      <w:r w:rsidR="00B97EB6" w:rsidRPr="00DD644E">
        <w:rPr>
          <w:rFonts w:ascii="Verdana" w:hAnsi="Verdana"/>
        </w:rPr>
        <w:t xml:space="preserve">odrębnie </w:t>
      </w:r>
      <w:r w:rsidRPr="00DD644E">
        <w:rPr>
          <w:rFonts w:ascii="Verdana" w:hAnsi="Verdana"/>
        </w:rPr>
        <w:t>przez Zamawiającego.</w:t>
      </w:r>
    </w:p>
    <w:p w:rsidR="00017E2A" w:rsidRPr="00DD644E" w:rsidRDefault="002A5BB0" w:rsidP="00197BED">
      <w:pPr>
        <w:pStyle w:val="Default"/>
        <w:numPr>
          <w:ilvl w:val="0"/>
          <w:numId w:val="12"/>
        </w:numPr>
        <w:tabs>
          <w:tab w:val="left" w:pos="142"/>
        </w:tabs>
        <w:spacing w:line="288" w:lineRule="auto"/>
        <w:jc w:val="both"/>
        <w:rPr>
          <w:rFonts w:ascii="Verdana" w:hAnsi="Verdana"/>
        </w:rPr>
      </w:pPr>
      <w:r w:rsidRPr="00DD644E">
        <w:rPr>
          <w:rFonts w:ascii="Verdana" w:hAnsi="Verdana"/>
        </w:rPr>
        <w:t xml:space="preserve">W okresie </w:t>
      </w:r>
      <w:r w:rsidR="000568FC" w:rsidRPr="00DD644E">
        <w:rPr>
          <w:rFonts w:ascii="Verdana" w:hAnsi="Verdana"/>
        </w:rPr>
        <w:t xml:space="preserve">rękojmi </w:t>
      </w:r>
      <w:r w:rsidR="005327E9">
        <w:rPr>
          <w:rFonts w:ascii="Verdana" w:hAnsi="Verdana"/>
        </w:rPr>
        <w:t>lub</w:t>
      </w:r>
      <w:r w:rsidR="000568FC" w:rsidRPr="00DD644E">
        <w:rPr>
          <w:rFonts w:ascii="Verdana" w:hAnsi="Verdana"/>
        </w:rPr>
        <w:t xml:space="preserve"> </w:t>
      </w:r>
      <w:r w:rsidRPr="00DD644E">
        <w:rPr>
          <w:rFonts w:ascii="Verdana" w:hAnsi="Verdana"/>
        </w:rPr>
        <w:t>gwarancji Wykonawca</w:t>
      </w:r>
      <w:r w:rsidRPr="00DD644E">
        <w:rPr>
          <w:rFonts w:ascii="Verdana" w:hAnsi="Verdana"/>
          <w:b/>
          <w:bCs/>
        </w:rPr>
        <w:t xml:space="preserve"> </w:t>
      </w:r>
      <w:r w:rsidRPr="00DD644E">
        <w:rPr>
          <w:rFonts w:ascii="Verdana" w:hAnsi="Verdana"/>
        </w:rPr>
        <w:t xml:space="preserve">zobowiązuje się, na wniosek </w:t>
      </w:r>
      <w:r w:rsidR="00EC5851" w:rsidRPr="00DD644E">
        <w:rPr>
          <w:rFonts w:ascii="Verdana" w:hAnsi="Verdana"/>
        </w:rPr>
        <w:t xml:space="preserve">Zamawiającego </w:t>
      </w:r>
      <w:r w:rsidR="00B97EB6" w:rsidRPr="00DD644E">
        <w:rPr>
          <w:rFonts w:ascii="Verdana" w:hAnsi="Verdana"/>
        </w:rPr>
        <w:t>w formie pi</w:t>
      </w:r>
      <w:r w:rsidR="00EC5851" w:rsidRPr="00DD644E">
        <w:rPr>
          <w:rFonts w:ascii="Verdana" w:hAnsi="Verdana"/>
        </w:rPr>
        <w:t>semnej lub przekazany za pośrednictwem środków komunikacji elektronicznej</w:t>
      </w:r>
      <w:r w:rsidR="00D41513" w:rsidRPr="00DD644E">
        <w:rPr>
          <w:rFonts w:ascii="Verdana" w:hAnsi="Verdana"/>
        </w:rPr>
        <w:t xml:space="preserve"> (e -</w:t>
      </w:r>
      <w:r w:rsidR="00605BEC" w:rsidRPr="00DD644E">
        <w:rPr>
          <w:rFonts w:ascii="Verdana" w:hAnsi="Verdana"/>
        </w:rPr>
        <w:t xml:space="preserve"> </w:t>
      </w:r>
      <w:r w:rsidR="00D41513" w:rsidRPr="00DD644E">
        <w:rPr>
          <w:rFonts w:ascii="Verdana" w:hAnsi="Verdana"/>
        </w:rPr>
        <w:t>mail)</w:t>
      </w:r>
      <w:r w:rsidRPr="00DD644E">
        <w:rPr>
          <w:rFonts w:ascii="Verdana" w:hAnsi="Verdana"/>
        </w:rPr>
        <w:t xml:space="preserve">, </w:t>
      </w:r>
      <w:r w:rsidR="00017E2A" w:rsidRPr="00DD644E">
        <w:rPr>
          <w:rFonts w:ascii="Verdana" w:hAnsi="Verdana"/>
        </w:rPr>
        <w:t>co najmniej</w:t>
      </w:r>
      <w:r w:rsidR="00385D4C" w:rsidRPr="00DD644E">
        <w:rPr>
          <w:rFonts w:ascii="Verdana" w:hAnsi="Verdana"/>
        </w:rPr>
        <w:t xml:space="preserve"> jednej</w:t>
      </w:r>
      <w:r w:rsidR="00017E2A" w:rsidRPr="00DD644E">
        <w:rPr>
          <w:rFonts w:ascii="Verdana" w:hAnsi="Verdana"/>
        </w:rPr>
        <w:t xml:space="preserve"> </w:t>
      </w:r>
      <w:r w:rsidRPr="00DD644E">
        <w:rPr>
          <w:rFonts w:ascii="Verdana" w:hAnsi="Verdana"/>
        </w:rPr>
        <w:t>aktualizacji wartości robót określonych</w:t>
      </w:r>
      <w:r w:rsidR="00017E2A" w:rsidRPr="00DD644E">
        <w:rPr>
          <w:rFonts w:ascii="Verdana" w:hAnsi="Verdana"/>
        </w:rPr>
        <w:t xml:space="preserve"> </w:t>
      </w:r>
      <w:r w:rsidRPr="00DD644E">
        <w:rPr>
          <w:rFonts w:ascii="Verdana" w:hAnsi="Verdana"/>
        </w:rPr>
        <w:t>w kosztorysach inwestorskich, co zostało uwzględnione w cenie oferty</w:t>
      </w:r>
      <w:r w:rsidR="00017E2A" w:rsidRPr="00DD644E">
        <w:rPr>
          <w:rFonts w:ascii="Verdana" w:hAnsi="Verdana"/>
        </w:rPr>
        <w:t>.</w:t>
      </w:r>
    </w:p>
    <w:p w:rsidR="00EC5851" w:rsidRPr="00DD644E" w:rsidRDefault="002A5BB0" w:rsidP="00197BED">
      <w:pPr>
        <w:pStyle w:val="Default"/>
        <w:numPr>
          <w:ilvl w:val="0"/>
          <w:numId w:val="12"/>
        </w:numPr>
        <w:tabs>
          <w:tab w:val="left" w:pos="142"/>
        </w:tabs>
        <w:spacing w:line="288" w:lineRule="auto"/>
        <w:jc w:val="both"/>
        <w:rPr>
          <w:rFonts w:ascii="Verdana" w:hAnsi="Verdana"/>
        </w:rPr>
      </w:pPr>
      <w:r w:rsidRPr="00DD644E">
        <w:rPr>
          <w:rFonts w:ascii="Verdana" w:hAnsi="Verdana"/>
          <w:b/>
          <w:bCs/>
        </w:rPr>
        <w:t>Wykonawca niezależnie od gwarancji ponosi odpowiedzialność z tytułu rękojmi za wady dokumentacji projektowej</w:t>
      </w:r>
      <w:r w:rsidRPr="00DD644E">
        <w:rPr>
          <w:rFonts w:ascii="Verdana" w:hAnsi="Verdana"/>
        </w:rPr>
        <w:t>. Okres rękojmi jest równy okresowi gwarancji</w:t>
      </w:r>
      <w:r w:rsidR="001A75E5">
        <w:rPr>
          <w:rFonts w:ascii="Verdana" w:hAnsi="Verdana"/>
        </w:rPr>
        <w:t xml:space="preserve"> </w:t>
      </w:r>
      <w:r w:rsidR="001A75E5" w:rsidRPr="00DD644E">
        <w:rPr>
          <w:rFonts w:ascii="Verdana" w:hAnsi="Verdana"/>
        </w:rPr>
        <w:t>z zastrzeżeniem ust. 7</w:t>
      </w:r>
      <w:r w:rsidRPr="00DD644E">
        <w:rPr>
          <w:rFonts w:ascii="Verdana" w:hAnsi="Verdana"/>
        </w:rPr>
        <w:t>.</w:t>
      </w:r>
    </w:p>
    <w:p w:rsidR="00EC5851" w:rsidRPr="00DD644E" w:rsidRDefault="002A5BB0" w:rsidP="00197BED">
      <w:pPr>
        <w:pStyle w:val="Default"/>
        <w:numPr>
          <w:ilvl w:val="0"/>
          <w:numId w:val="12"/>
        </w:numPr>
        <w:tabs>
          <w:tab w:val="left" w:pos="142"/>
        </w:tabs>
        <w:spacing w:line="288" w:lineRule="auto"/>
        <w:jc w:val="both"/>
        <w:rPr>
          <w:rFonts w:ascii="Verdana" w:hAnsi="Verdana"/>
        </w:rPr>
      </w:pPr>
      <w:r w:rsidRPr="00DD644E">
        <w:rPr>
          <w:rFonts w:ascii="Verdana" w:hAnsi="Verdana"/>
        </w:rPr>
        <w:t>Upływ okresów gwarancji i rękojmi nie zwalnia Wykonawcy</w:t>
      </w:r>
      <w:r w:rsidRPr="00DD644E">
        <w:rPr>
          <w:rFonts w:ascii="Verdana" w:hAnsi="Verdana"/>
          <w:b/>
          <w:bCs/>
        </w:rPr>
        <w:t xml:space="preserve"> </w:t>
      </w:r>
      <w:r w:rsidRPr="00DD644E">
        <w:rPr>
          <w:rFonts w:ascii="Verdana" w:hAnsi="Verdana"/>
        </w:rPr>
        <w:t xml:space="preserve">z odpowiedzialności za wady, jeżeli </w:t>
      </w:r>
      <w:r w:rsidR="00134A5E" w:rsidRPr="00DD644E">
        <w:rPr>
          <w:rFonts w:ascii="Verdana" w:hAnsi="Verdana"/>
        </w:rPr>
        <w:t>Zamawiający</w:t>
      </w:r>
      <w:r w:rsidR="00134A5E" w:rsidRPr="00DD644E">
        <w:rPr>
          <w:rFonts w:ascii="Verdana" w:hAnsi="Verdana"/>
          <w:b/>
          <w:bCs/>
        </w:rPr>
        <w:t xml:space="preserve"> </w:t>
      </w:r>
      <w:r w:rsidRPr="00DD644E">
        <w:rPr>
          <w:rFonts w:ascii="Verdana" w:hAnsi="Verdana"/>
        </w:rPr>
        <w:t xml:space="preserve">zawiadomił o nich </w:t>
      </w:r>
      <w:r w:rsidR="00134A5E" w:rsidRPr="00DD644E">
        <w:rPr>
          <w:rFonts w:ascii="Verdana" w:hAnsi="Verdana"/>
        </w:rPr>
        <w:t xml:space="preserve">Wykonawcę </w:t>
      </w:r>
      <w:r w:rsidRPr="00DD644E">
        <w:rPr>
          <w:rFonts w:ascii="Verdana" w:hAnsi="Verdana"/>
        </w:rPr>
        <w:t>przed upływem tych okresów.</w:t>
      </w:r>
    </w:p>
    <w:p w:rsidR="00B97EB6" w:rsidRPr="00DD644E" w:rsidRDefault="00B97EB6" w:rsidP="00197BED">
      <w:pPr>
        <w:pStyle w:val="Default"/>
        <w:numPr>
          <w:ilvl w:val="0"/>
          <w:numId w:val="12"/>
        </w:numPr>
        <w:tabs>
          <w:tab w:val="left" w:pos="142"/>
        </w:tabs>
        <w:spacing w:line="288" w:lineRule="auto"/>
        <w:jc w:val="both"/>
        <w:rPr>
          <w:rFonts w:ascii="Verdana" w:hAnsi="Verdana"/>
        </w:rPr>
      </w:pPr>
      <w:r w:rsidRPr="00DD644E">
        <w:rPr>
          <w:rFonts w:ascii="Verdana" w:hAnsi="Verdana"/>
        </w:rPr>
        <w:t xml:space="preserve">W ramach udzielonej rękojmi </w:t>
      </w:r>
      <w:r w:rsidR="008A7724">
        <w:rPr>
          <w:rFonts w:ascii="Verdana" w:hAnsi="Verdana"/>
        </w:rPr>
        <w:t xml:space="preserve">lub </w:t>
      </w:r>
      <w:r w:rsidR="000568FC" w:rsidRPr="00DD644E">
        <w:rPr>
          <w:rFonts w:ascii="Verdana" w:hAnsi="Verdana"/>
        </w:rPr>
        <w:t xml:space="preserve">gwarancji </w:t>
      </w:r>
      <w:r w:rsidRPr="00DD644E">
        <w:rPr>
          <w:rFonts w:ascii="Verdana" w:hAnsi="Verdana"/>
        </w:rPr>
        <w:t>Zamawiający ma prawo podjąć postępowanie w sprawie</w:t>
      </w:r>
      <w:r w:rsidR="00EC5851" w:rsidRPr="00DD644E">
        <w:rPr>
          <w:rFonts w:ascii="Verdana" w:hAnsi="Verdana"/>
        </w:rPr>
        <w:t xml:space="preserve"> </w:t>
      </w:r>
      <w:r w:rsidRPr="00DD644E">
        <w:rPr>
          <w:rFonts w:ascii="Verdana" w:hAnsi="Verdana"/>
        </w:rPr>
        <w:t>wadliwiej dokumentacji w sposób następujący:</w:t>
      </w:r>
    </w:p>
    <w:p w:rsidR="00EC5851" w:rsidRPr="00DD644E" w:rsidRDefault="00B97EB6" w:rsidP="00197BED">
      <w:pPr>
        <w:widowControl/>
        <w:numPr>
          <w:ilvl w:val="0"/>
          <w:numId w:val="11"/>
        </w:numPr>
        <w:adjustRightInd w:val="0"/>
        <w:spacing w:line="288" w:lineRule="auto"/>
        <w:jc w:val="both"/>
        <w:rPr>
          <w:rFonts w:ascii="Verdana" w:hAnsi="Verdana" w:cs="Times New Roman"/>
          <w:sz w:val="24"/>
          <w:szCs w:val="24"/>
        </w:rPr>
      </w:pPr>
      <w:proofErr w:type="gramStart"/>
      <w:r w:rsidRPr="00DD644E">
        <w:rPr>
          <w:rFonts w:ascii="Verdana" w:hAnsi="Verdana" w:cs="Times New Roman"/>
          <w:sz w:val="24"/>
          <w:szCs w:val="24"/>
        </w:rPr>
        <w:t>żądać</w:t>
      </w:r>
      <w:proofErr w:type="gramEnd"/>
      <w:r w:rsidRPr="00DD644E">
        <w:rPr>
          <w:rFonts w:ascii="Verdana" w:hAnsi="Verdana" w:cs="Times New Roman"/>
          <w:sz w:val="24"/>
          <w:szCs w:val="24"/>
        </w:rPr>
        <w:t xml:space="preserve"> usunięcia wad, uzgadniając z Wykonawcą termin ich usunięcia – z zagrożeniem,</w:t>
      </w:r>
      <w:r w:rsidR="00EC5851" w:rsidRPr="00DD644E">
        <w:rPr>
          <w:rFonts w:ascii="Verdana" w:hAnsi="Verdana" w:cs="Times New Roman"/>
          <w:sz w:val="24"/>
          <w:szCs w:val="24"/>
        </w:rPr>
        <w:t xml:space="preserve"> </w:t>
      </w:r>
      <w:r w:rsidRPr="00DD644E">
        <w:rPr>
          <w:rFonts w:ascii="Verdana" w:hAnsi="Verdana" w:cs="Times New Roman"/>
          <w:sz w:val="24"/>
          <w:szCs w:val="24"/>
        </w:rPr>
        <w:t>że po bezskutecznym upływie wyznac</w:t>
      </w:r>
      <w:r w:rsidR="00D05670" w:rsidRPr="00DD644E">
        <w:rPr>
          <w:rFonts w:ascii="Verdana" w:hAnsi="Verdana" w:cs="Times New Roman"/>
          <w:sz w:val="24"/>
          <w:szCs w:val="24"/>
        </w:rPr>
        <w:t>zonego terminu odstąpi od umowy;</w:t>
      </w:r>
    </w:p>
    <w:p w:rsidR="00EC5851" w:rsidRPr="00DD644E" w:rsidRDefault="00B97EB6" w:rsidP="00197BED">
      <w:pPr>
        <w:widowControl/>
        <w:numPr>
          <w:ilvl w:val="0"/>
          <w:numId w:val="11"/>
        </w:numPr>
        <w:adjustRightInd w:val="0"/>
        <w:spacing w:line="288" w:lineRule="auto"/>
        <w:jc w:val="both"/>
        <w:rPr>
          <w:rFonts w:ascii="Verdana" w:hAnsi="Verdana" w:cs="Times New Roman"/>
          <w:sz w:val="24"/>
          <w:szCs w:val="24"/>
        </w:rPr>
      </w:pPr>
      <w:proofErr w:type="gramStart"/>
      <w:r w:rsidRPr="00DD644E">
        <w:rPr>
          <w:rFonts w:ascii="Verdana" w:hAnsi="Verdana" w:cs="Times New Roman"/>
          <w:sz w:val="24"/>
          <w:szCs w:val="24"/>
        </w:rPr>
        <w:t>nie</w:t>
      </w:r>
      <w:proofErr w:type="gramEnd"/>
      <w:r w:rsidRPr="00DD644E">
        <w:rPr>
          <w:rFonts w:ascii="Verdana" w:hAnsi="Verdana" w:cs="Times New Roman"/>
          <w:sz w:val="24"/>
          <w:szCs w:val="24"/>
        </w:rPr>
        <w:t xml:space="preserve"> żądając usunięcia wad – żądać obniżenia wynagrodzenia za wykonany przedmiot</w:t>
      </w:r>
      <w:r w:rsidR="00EC5851" w:rsidRPr="00DD644E">
        <w:rPr>
          <w:rFonts w:ascii="Verdana" w:hAnsi="Verdana" w:cs="Times New Roman"/>
          <w:sz w:val="24"/>
          <w:szCs w:val="24"/>
        </w:rPr>
        <w:t xml:space="preserve"> </w:t>
      </w:r>
      <w:r w:rsidRPr="00DD644E">
        <w:rPr>
          <w:rFonts w:ascii="Verdana" w:hAnsi="Verdana" w:cs="Times New Roman"/>
          <w:sz w:val="24"/>
          <w:szCs w:val="24"/>
        </w:rPr>
        <w:t>umowy</w:t>
      </w:r>
      <w:r w:rsidR="004A7A98" w:rsidRPr="00DD644E">
        <w:rPr>
          <w:rFonts w:ascii="Verdana" w:hAnsi="Verdana" w:cs="Times New Roman"/>
          <w:sz w:val="24"/>
          <w:szCs w:val="24"/>
        </w:rPr>
        <w:t>;</w:t>
      </w:r>
    </w:p>
    <w:p w:rsidR="00B97EB6" w:rsidRPr="00DD644E" w:rsidRDefault="00B97EB6" w:rsidP="00197BED">
      <w:pPr>
        <w:widowControl/>
        <w:numPr>
          <w:ilvl w:val="0"/>
          <w:numId w:val="11"/>
        </w:numPr>
        <w:adjustRightInd w:val="0"/>
        <w:spacing w:line="288" w:lineRule="auto"/>
        <w:jc w:val="both"/>
        <w:rPr>
          <w:rFonts w:ascii="Verdana" w:hAnsi="Verdana" w:cs="Times New Roman"/>
          <w:sz w:val="24"/>
          <w:szCs w:val="24"/>
        </w:rPr>
      </w:pPr>
      <w:proofErr w:type="gramStart"/>
      <w:r w:rsidRPr="00DD644E">
        <w:rPr>
          <w:rFonts w:ascii="Verdana" w:hAnsi="Verdana" w:cs="Times New Roman"/>
          <w:sz w:val="24"/>
          <w:szCs w:val="24"/>
        </w:rPr>
        <w:t>odstąpić</w:t>
      </w:r>
      <w:proofErr w:type="gramEnd"/>
      <w:r w:rsidRPr="00DD644E">
        <w:rPr>
          <w:rFonts w:ascii="Verdana" w:hAnsi="Verdana" w:cs="Times New Roman"/>
          <w:sz w:val="24"/>
          <w:szCs w:val="24"/>
        </w:rPr>
        <w:t xml:space="preserve"> od umowy, z </w:t>
      </w:r>
      <w:r w:rsidR="00A544D8" w:rsidRPr="00DD644E">
        <w:rPr>
          <w:rFonts w:ascii="Verdana" w:hAnsi="Verdana" w:cs="Times New Roman"/>
          <w:sz w:val="24"/>
          <w:szCs w:val="24"/>
        </w:rPr>
        <w:t xml:space="preserve">przyczyn leżących po stronie </w:t>
      </w:r>
      <w:r w:rsidRPr="00DD644E">
        <w:rPr>
          <w:rFonts w:ascii="Verdana" w:hAnsi="Verdana" w:cs="Times New Roman"/>
          <w:sz w:val="24"/>
          <w:szCs w:val="24"/>
        </w:rPr>
        <w:t>Wykonawcy, jeżeli istotne wady, wskazane w przekazanych</w:t>
      </w:r>
      <w:r w:rsidR="00EC5851" w:rsidRPr="00DD644E">
        <w:rPr>
          <w:rFonts w:ascii="Verdana" w:hAnsi="Verdana" w:cs="Times New Roman"/>
          <w:sz w:val="24"/>
          <w:szCs w:val="24"/>
        </w:rPr>
        <w:t xml:space="preserve"> </w:t>
      </w:r>
      <w:r w:rsidRPr="00DD644E">
        <w:rPr>
          <w:rFonts w:ascii="Verdana" w:hAnsi="Verdana" w:cs="Times New Roman"/>
          <w:sz w:val="24"/>
          <w:szCs w:val="24"/>
        </w:rPr>
        <w:t>częściach składowych przedmiotu umowy nie zostały w uzgodnionym przez strony</w:t>
      </w:r>
      <w:r w:rsidR="00EC5851" w:rsidRPr="00DD644E">
        <w:rPr>
          <w:rFonts w:ascii="Verdana" w:hAnsi="Verdana" w:cs="Times New Roman"/>
          <w:sz w:val="24"/>
          <w:szCs w:val="24"/>
        </w:rPr>
        <w:t xml:space="preserve"> </w:t>
      </w:r>
      <w:r w:rsidRPr="00DD644E">
        <w:rPr>
          <w:rFonts w:ascii="Verdana" w:hAnsi="Verdana" w:cs="Times New Roman"/>
          <w:sz w:val="24"/>
          <w:szCs w:val="24"/>
        </w:rPr>
        <w:t>terminie usunięte.</w:t>
      </w:r>
    </w:p>
    <w:p w:rsidR="0040643E" w:rsidRPr="00811CEB" w:rsidRDefault="0040643E" w:rsidP="00197BED">
      <w:pPr>
        <w:pStyle w:val="Default"/>
        <w:numPr>
          <w:ilvl w:val="0"/>
          <w:numId w:val="12"/>
        </w:numPr>
        <w:spacing w:after="66" w:line="288" w:lineRule="auto"/>
        <w:jc w:val="both"/>
        <w:rPr>
          <w:rFonts w:ascii="Verdana" w:hAnsi="Verdana"/>
          <w:bCs/>
        </w:rPr>
      </w:pPr>
      <w:r w:rsidRPr="00DD644E">
        <w:rPr>
          <w:rFonts w:ascii="Verdana" w:hAnsi="Verdana"/>
        </w:rPr>
        <w:t>Jeżeli w trakcie realizacji robót budowlanych wykonywanych na podstawie dokumentacji projektowej objętej przedmiotem niniejszej umowy wykryte i ustalone zostaną wady lub usterki w dokumentacji projektowe</w:t>
      </w:r>
      <w:r w:rsidR="00F6241A" w:rsidRPr="00DD644E">
        <w:rPr>
          <w:rFonts w:ascii="Verdana" w:hAnsi="Verdana"/>
        </w:rPr>
        <w:t>j</w:t>
      </w:r>
      <w:r w:rsidR="00111DE8" w:rsidRPr="00DD644E">
        <w:rPr>
          <w:rFonts w:ascii="Verdana" w:hAnsi="Verdana"/>
        </w:rPr>
        <w:t xml:space="preserve"> </w:t>
      </w:r>
      <w:r w:rsidRPr="00DD644E">
        <w:rPr>
          <w:rFonts w:ascii="Verdana" w:hAnsi="Verdana"/>
        </w:rPr>
        <w:t>Zamawiający informuje o tych wadach</w:t>
      </w:r>
      <w:r w:rsidR="00111DE8" w:rsidRPr="00DD644E">
        <w:rPr>
          <w:rFonts w:ascii="Verdana" w:hAnsi="Verdana"/>
        </w:rPr>
        <w:t xml:space="preserve"> lub usterkach</w:t>
      </w:r>
      <w:r w:rsidRPr="00DD644E">
        <w:rPr>
          <w:rFonts w:ascii="Verdana" w:hAnsi="Verdana"/>
        </w:rPr>
        <w:t xml:space="preserve"> </w:t>
      </w:r>
      <w:r w:rsidR="002627D2" w:rsidRPr="00DD644E">
        <w:rPr>
          <w:rFonts w:ascii="Verdana" w:hAnsi="Verdana"/>
        </w:rPr>
        <w:t>Wykonawcę</w:t>
      </w:r>
      <w:r w:rsidRPr="00DD644E">
        <w:rPr>
          <w:rFonts w:ascii="Verdana" w:hAnsi="Verdana"/>
        </w:rPr>
        <w:t>, wyznaczając odpo</w:t>
      </w:r>
      <w:r w:rsidR="00111DE8" w:rsidRPr="00DD644E">
        <w:rPr>
          <w:rFonts w:ascii="Verdana" w:hAnsi="Verdana"/>
        </w:rPr>
        <w:t xml:space="preserve">wiedni termin na ich usunięcie. </w:t>
      </w:r>
      <w:r w:rsidR="00A305A2" w:rsidRPr="00DD644E">
        <w:rPr>
          <w:rFonts w:ascii="Verdana" w:hAnsi="Verdana"/>
        </w:rPr>
        <w:t>Natomiast, jeżeli</w:t>
      </w:r>
      <w:r w:rsidR="00111DE8" w:rsidRPr="00DD644E">
        <w:rPr>
          <w:rFonts w:ascii="Verdana" w:hAnsi="Verdana"/>
        </w:rPr>
        <w:t xml:space="preserve"> wady te lub usterki </w:t>
      </w:r>
      <w:r w:rsidRPr="00DD644E">
        <w:rPr>
          <w:rFonts w:ascii="Verdana" w:hAnsi="Verdana"/>
        </w:rPr>
        <w:t xml:space="preserve">będą </w:t>
      </w:r>
      <w:r w:rsidR="00111DE8" w:rsidRPr="00DD644E">
        <w:rPr>
          <w:rFonts w:ascii="Verdana" w:hAnsi="Verdana"/>
        </w:rPr>
        <w:t xml:space="preserve">skutkować </w:t>
      </w:r>
      <w:r w:rsidRPr="00DD644E">
        <w:rPr>
          <w:rFonts w:ascii="Verdana" w:hAnsi="Verdana"/>
        </w:rPr>
        <w:t>podniesieniem kosztów realizacji inwestycji o koszty, których Zamawiający nie poniósłby w przypadku przygotowania dokumentacji projektowej niezawi</w:t>
      </w:r>
      <w:r w:rsidR="00111DE8" w:rsidRPr="00DD644E">
        <w:rPr>
          <w:rFonts w:ascii="Verdana" w:hAnsi="Verdana"/>
        </w:rPr>
        <w:t xml:space="preserve">erającej takich wad lub usterek, </w:t>
      </w:r>
      <w:r w:rsidRPr="00DD644E">
        <w:rPr>
          <w:rFonts w:ascii="Verdana" w:hAnsi="Verdana"/>
        </w:rPr>
        <w:t>te uznane będą za wadę</w:t>
      </w:r>
      <w:r w:rsidR="00111DE8" w:rsidRPr="00DD644E">
        <w:rPr>
          <w:rFonts w:ascii="Verdana" w:hAnsi="Verdana"/>
        </w:rPr>
        <w:t xml:space="preserve"> lub usterkę</w:t>
      </w:r>
      <w:r w:rsidRPr="00DD644E">
        <w:rPr>
          <w:rFonts w:ascii="Verdana" w:hAnsi="Verdana"/>
        </w:rPr>
        <w:t>,</w:t>
      </w:r>
      <w:r w:rsidR="00111DE8" w:rsidRPr="00DD644E">
        <w:rPr>
          <w:rFonts w:ascii="Verdana" w:hAnsi="Verdana"/>
        </w:rPr>
        <w:t xml:space="preserve"> których</w:t>
      </w:r>
      <w:r w:rsidRPr="00DD644E">
        <w:rPr>
          <w:rFonts w:ascii="Verdana" w:hAnsi="Verdana"/>
        </w:rPr>
        <w:t xml:space="preserve"> koszty usunięcia pokrywa </w:t>
      </w:r>
      <w:r w:rsidR="002627D2" w:rsidRPr="00DD644E">
        <w:rPr>
          <w:rFonts w:ascii="Verdana" w:hAnsi="Verdana"/>
        </w:rPr>
        <w:t>Wykonawca</w:t>
      </w:r>
      <w:r w:rsidR="00E8493F" w:rsidRPr="00DD644E">
        <w:rPr>
          <w:rFonts w:ascii="Verdana" w:hAnsi="Verdana"/>
        </w:rPr>
        <w:t>.</w:t>
      </w:r>
    </w:p>
    <w:p w:rsidR="001A75E5" w:rsidRPr="00B01DB4" w:rsidRDefault="004D797B" w:rsidP="00B01DB4">
      <w:pPr>
        <w:widowControl/>
        <w:spacing w:line="288" w:lineRule="auto"/>
        <w:jc w:val="center"/>
        <w:rPr>
          <w:rFonts w:ascii="Verdana" w:hAnsi="Verdana" w:cs="Times New Roman"/>
          <w:b/>
          <w:bCs/>
          <w:sz w:val="24"/>
          <w:szCs w:val="24"/>
        </w:rPr>
      </w:pPr>
      <w:r w:rsidRPr="00DD644E">
        <w:rPr>
          <w:rFonts w:ascii="Verdana" w:hAnsi="Verdana" w:cs="Times New Roman"/>
          <w:b/>
          <w:bCs/>
          <w:sz w:val="24"/>
          <w:szCs w:val="24"/>
        </w:rPr>
        <w:t>§</w:t>
      </w:r>
      <w:r w:rsidR="00F837A5" w:rsidRPr="00DD644E">
        <w:rPr>
          <w:rFonts w:ascii="Verdana" w:hAnsi="Verdana" w:cs="Times New Roman"/>
          <w:b/>
          <w:bCs/>
          <w:sz w:val="24"/>
          <w:szCs w:val="24"/>
        </w:rPr>
        <w:t xml:space="preserve"> </w:t>
      </w:r>
      <w:r w:rsidR="00D41513" w:rsidRPr="00DD644E">
        <w:rPr>
          <w:rFonts w:ascii="Verdana" w:hAnsi="Verdana" w:cs="Times New Roman"/>
          <w:b/>
          <w:bCs/>
          <w:sz w:val="24"/>
          <w:szCs w:val="24"/>
        </w:rPr>
        <w:t>8</w:t>
      </w:r>
    </w:p>
    <w:p w:rsidR="00297BC5" w:rsidRPr="00DD644E" w:rsidRDefault="003429F3" w:rsidP="00B01DB4">
      <w:pPr>
        <w:pStyle w:val="Default"/>
        <w:numPr>
          <w:ilvl w:val="0"/>
          <w:numId w:val="8"/>
        </w:numPr>
        <w:autoSpaceDE/>
        <w:autoSpaceDN/>
        <w:spacing w:line="288" w:lineRule="auto"/>
        <w:jc w:val="both"/>
        <w:rPr>
          <w:rFonts w:ascii="Verdana" w:hAnsi="Verdana"/>
        </w:rPr>
      </w:pPr>
      <w:r w:rsidRPr="00DD644E">
        <w:rPr>
          <w:rFonts w:ascii="Verdana" w:hAnsi="Verdana"/>
        </w:rPr>
        <w:t>Za wykonanie przedmiotu umowy ustala się wynagrodzenie</w:t>
      </w:r>
      <w:r w:rsidR="002B6B71" w:rsidRPr="00DD644E">
        <w:rPr>
          <w:rFonts w:ascii="Verdana" w:hAnsi="Verdana"/>
        </w:rPr>
        <w:t xml:space="preserve"> ryczałtowe</w:t>
      </w:r>
      <w:r w:rsidR="00B87E70" w:rsidRPr="00DD644E">
        <w:rPr>
          <w:rFonts w:ascii="Verdana" w:hAnsi="Verdana"/>
        </w:rPr>
        <w:t xml:space="preserve"> ustalone na podstawie złożonej przez Wykonawc</w:t>
      </w:r>
      <w:r w:rsidR="00605BEC" w:rsidRPr="00DD644E">
        <w:rPr>
          <w:rFonts w:ascii="Verdana" w:hAnsi="Verdana"/>
        </w:rPr>
        <w:t>ę</w:t>
      </w:r>
      <w:r w:rsidR="00B87E70" w:rsidRPr="00DD644E">
        <w:rPr>
          <w:rFonts w:ascii="Verdana" w:hAnsi="Verdana"/>
        </w:rPr>
        <w:t xml:space="preserve"> </w:t>
      </w:r>
      <w:r w:rsidR="00087D6E" w:rsidRPr="00DD644E">
        <w:rPr>
          <w:rFonts w:ascii="Verdana" w:hAnsi="Verdana"/>
        </w:rPr>
        <w:t>oferty</w:t>
      </w:r>
      <w:r w:rsidR="00B87E70" w:rsidRPr="00DD644E">
        <w:rPr>
          <w:rFonts w:ascii="Verdana" w:hAnsi="Verdana"/>
        </w:rPr>
        <w:t>,</w:t>
      </w:r>
      <w:r w:rsidR="00087D6E" w:rsidRPr="00DD644E">
        <w:rPr>
          <w:rFonts w:ascii="Verdana" w:hAnsi="Verdana"/>
        </w:rPr>
        <w:t xml:space="preserve"> </w:t>
      </w:r>
      <w:r w:rsidR="002B6B71" w:rsidRPr="00DD644E">
        <w:rPr>
          <w:rFonts w:ascii="Verdana" w:hAnsi="Verdana"/>
        </w:rPr>
        <w:t xml:space="preserve">które w dniu </w:t>
      </w:r>
      <w:r w:rsidRPr="00DD644E">
        <w:rPr>
          <w:rFonts w:ascii="Verdana" w:hAnsi="Verdana"/>
        </w:rPr>
        <w:t>zawarcia</w:t>
      </w:r>
      <w:r w:rsidR="002B6B71" w:rsidRPr="00DD644E">
        <w:rPr>
          <w:rFonts w:ascii="Verdana" w:hAnsi="Verdana"/>
        </w:rPr>
        <w:t xml:space="preserve"> umowy</w:t>
      </w:r>
      <w:r w:rsidRPr="00DD644E">
        <w:rPr>
          <w:rFonts w:ascii="Verdana" w:hAnsi="Verdana"/>
        </w:rPr>
        <w:t xml:space="preserve"> wynosi</w:t>
      </w:r>
      <w:r w:rsidR="006376EA" w:rsidRPr="00DD644E">
        <w:rPr>
          <w:rFonts w:ascii="Verdana" w:hAnsi="Verdana"/>
        </w:rPr>
        <w:t xml:space="preserve"> </w:t>
      </w:r>
      <w:r w:rsidRPr="00DD644E">
        <w:rPr>
          <w:rFonts w:ascii="Verdana" w:hAnsi="Verdana"/>
        </w:rPr>
        <w:t>netto</w:t>
      </w:r>
      <w:r w:rsidR="006376EA" w:rsidRPr="00DD644E">
        <w:rPr>
          <w:rFonts w:ascii="Verdana" w:hAnsi="Verdana"/>
        </w:rPr>
        <w:t>:</w:t>
      </w:r>
      <w:r w:rsidR="00B01DB4">
        <w:rPr>
          <w:rFonts w:ascii="Verdana" w:hAnsi="Verdana"/>
        </w:rPr>
        <w:t xml:space="preserve"> </w:t>
      </w:r>
      <w:r w:rsidR="00FC5957" w:rsidRPr="00DD644E">
        <w:rPr>
          <w:rFonts w:ascii="Verdana" w:hAnsi="Verdana"/>
        </w:rPr>
        <w:t>…………………</w:t>
      </w:r>
      <w:r w:rsidR="00B01DB4">
        <w:rPr>
          <w:rFonts w:ascii="Verdana" w:hAnsi="Verdana"/>
        </w:rPr>
        <w:t xml:space="preserve"> </w:t>
      </w:r>
      <w:r w:rsidR="00605BEC" w:rsidRPr="00DD644E">
        <w:rPr>
          <w:rFonts w:ascii="Verdana" w:hAnsi="Verdana"/>
        </w:rPr>
        <w:t>zł</w:t>
      </w:r>
      <w:r w:rsidR="00B01DB4">
        <w:rPr>
          <w:rFonts w:ascii="Verdana" w:hAnsi="Verdana"/>
        </w:rPr>
        <w:t>, plus należny podatek VAT, to jest</w:t>
      </w:r>
      <w:r w:rsidR="00605BEC" w:rsidRPr="00DD644E">
        <w:rPr>
          <w:rFonts w:ascii="Verdana" w:hAnsi="Verdana"/>
        </w:rPr>
        <w:t xml:space="preserve"> </w:t>
      </w:r>
      <w:r w:rsidR="00FC5957" w:rsidRPr="00DD644E">
        <w:rPr>
          <w:rFonts w:ascii="Verdana" w:hAnsi="Verdana"/>
        </w:rPr>
        <w:t>brutto:</w:t>
      </w:r>
      <w:r w:rsidR="00B01DB4">
        <w:rPr>
          <w:rFonts w:ascii="Verdana" w:hAnsi="Verdana"/>
        </w:rPr>
        <w:t xml:space="preserve"> </w:t>
      </w:r>
      <w:r w:rsidR="00FC5957" w:rsidRPr="00DD644E">
        <w:rPr>
          <w:rFonts w:ascii="Verdana" w:hAnsi="Verdana"/>
        </w:rPr>
        <w:t>……………</w:t>
      </w:r>
      <w:r w:rsidR="00086ADF" w:rsidRPr="00DD644E">
        <w:rPr>
          <w:rFonts w:ascii="Verdana" w:hAnsi="Verdana"/>
        </w:rPr>
        <w:t>….</w:t>
      </w:r>
      <w:r w:rsidR="00B01DB4">
        <w:rPr>
          <w:rFonts w:ascii="Verdana" w:hAnsi="Verdana"/>
        </w:rPr>
        <w:t xml:space="preserve"> </w:t>
      </w:r>
      <w:proofErr w:type="gramStart"/>
      <w:r w:rsidR="00B01DB4">
        <w:rPr>
          <w:rFonts w:ascii="Verdana" w:hAnsi="Verdana"/>
        </w:rPr>
        <w:t>zł</w:t>
      </w:r>
      <w:proofErr w:type="gramEnd"/>
      <w:r w:rsidR="00605BEC" w:rsidRPr="00DD644E">
        <w:rPr>
          <w:rFonts w:ascii="Verdana" w:hAnsi="Verdana"/>
        </w:rPr>
        <w:t>,</w:t>
      </w:r>
      <w:r w:rsidR="001D3FCE">
        <w:rPr>
          <w:rFonts w:ascii="Verdana" w:hAnsi="Verdana"/>
        </w:rPr>
        <w:t xml:space="preserve"> </w:t>
      </w:r>
      <w:r w:rsidRPr="00DD644E">
        <w:rPr>
          <w:rFonts w:ascii="Verdana" w:hAnsi="Verdana"/>
        </w:rPr>
        <w:t>(słownie</w:t>
      </w:r>
      <w:r w:rsidR="00605BEC" w:rsidRPr="00DD644E">
        <w:rPr>
          <w:rFonts w:ascii="Verdana" w:hAnsi="Verdana"/>
        </w:rPr>
        <w:t xml:space="preserve"> brutto złotych</w:t>
      </w:r>
      <w:r w:rsidRPr="00DD644E">
        <w:rPr>
          <w:rFonts w:ascii="Verdana" w:hAnsi="Verdana"/>
        </w:rPr>
        <w:t>: ……</w:t>
      </w:r>
      <w:r w:rsidR="00086ADF" w:rsidRPr="00DD644E">
        <w:rPr>
          <w:rFonts w:ascii="Verdana" w:hAnsi="Verdana"/>
        </w:rPr>
        <w:t>……</w:t>
      </w:r>
      <w:r w:rsidR="00FC5957" w:rsidRPr="00DD644E">
        <w:rPr>
          <w:rFonts w:ascii="Verdana" w:hAnsi="Verdana"/>
        </w:rPr>
        <w:t>……….</w:t>
      </w:r>
      <w:r w:rsidR="006376EA" w:rsidRPr="00DD644E">
        <w:rPr>
          <w:rFonts w:ascii="Verdana" w:hAnsi="Verdana"/>
        </w:rPr>
        <w:t>……………….</w:t>
      </w:r>
      <w:r w:rsidR="0080723D" w:rsidRPr="00DD644E">
        <w:rPr>
          <w:rFonts w:ascii="Verdana" w:hAnsi="Verdana"/>
        </w:rPr>
        <w:t xml:space="preserve">) </w:t>
      </w:r>
      <w:proofErr w:type="gramStart"/>
      <w:r w:rsidR="0080723D" w:rsidRPr="00DD644E">
        <w:rPr>
          <w:rFonts w:ascii="Verdana" w:hAnsi="Verdana"/>
        </w:rPr>
        <w:t>zgodnie</w:t>
      </w:r>
      <w:proofErr w:type="gramEnd"/>
      <w:r w:rsidR="0080723D" w:rsidRPr="00DD644E">
        <w:rPr>
          <w:rFonts w:ascii="Verdana" w:hAnsi="Verdana"/>
        </w:rPr>
        <w:t xml:space="preserve"> z ofertą Wykonawcy, stanowiącą Załącznik nr </w:t>
      </w:r>
      <w:r w:rsidR="00385D4C" w:rsidRPr="00DD644E">
        <w:rPr>
          <w:rFonts w:ascii="Verdana" w:hAnsi="Verdana"/>
        </w:rPr>
        <w:t>2</w:t>
      </w:r>
      <w:r w:rsidR="0080723D" w:rsidRPr="00DD644E">
        <w:rPr>
          <w:rFonts w:ascii="Verdana" w:hAnsi="Verdana"/>
        </w:rPr>
        <w:t xml:space="preserve"> do niniejszej umowy.</w:t>
      </w:r>
    </w:p>
    <w:p w:rsidR="00D41513" w:rsidRPr="00DD644E" w:rsidRDefault="003429F3" w:rsidP="00B01DB4">
      <w:pPr>
        <w:pStyle w:val="Default"/>
        <w:numPr>
          <w:ilvl w:val="0"/>
          <w:numId w:val="8"/>
        </w:numPr>
        <w:autoSpaceDE/>
        <w:autoSpaceDN/>
        <w:spacing w:line="288" w:lineRule="auto"/>
        <w:jc w:val="both"/>
        <w:rPr>
          <w:rFonts w:ascii="Verdana" w:hAnsi="Verdana"/>
        </w:rPr>
      </w:pPr>
      <w:r w:rsidRPr="00DD644E">
        <w:rPr>
          <w:rFonts w:ascii="Verdana" w:hAnsi="Verdana"/>
        </w:rPr>
        <w:t>Niedoszacowanie, pominięcie oraz brak rozpoznania zakresu przedmiotu umowy nie może być</w:t>
      </w:r>
      <w:r w:rsidR="00AB075C" w:rsidRPr="00DD644E">
        <w:rPr>
          <w:rFonts w:ascii="Verdana" w:hAnsi="Verdana"/>
        </w:rPr>
        <w:t xml:space="preserve"> </w:t>
      </w:r>
      <w:r w:rsidRPr="00DD644E">
        <w:rPr>
          <w:rFonts w:ascii="Verdana" w:hAnsi="Verdana"/>
        </w:rPr>
        <w:t>podstawą do żądania zmiany wynagrodzenia określonego w ust.</w:t>
      </w:r>
      <w:r w:rsidR="002627D2" w:rsidRPr="00DD644E">
        <w:rPr>
          <w:rFonts w:ascii="Verdana" w:hAnsi="Verdana"/>
        </w:rPr>
        <w:t> </w:t>
      </w:r>
      <w:r w:rsidRPr="00DD644E">
        <w:rPr>
          <w:rFonts w:ascii="Verdana" w:hAnsi="Verdana"/>
        </w:rPr>
        <w:t>1</w:t>
      </w:r>
      <w:r w:rsidR="00AB075C" w:rsidRPr="00DD644E">
        <w:rPr>
          <w:rFonts w:ascii="Verdana" w:hAnsi="Verdana"/>
        </w:rPr>
        <w:t>.</w:t>
      </w:r>
    </w:p>
    <w:p w:rsidR="00D41513" w:rsidRPr="00DD644E" w:rsidRDefault="003429F3" w:rsidP="00B01DB4">
      <w:pPr>
        <w:pStyle w:val="Default"/>
        <w:numPr>
          <w:ilvl w:val="0"/>
          <w:numId w:val="8"/>
        </w:numPr>
        <w:autoSpaceDE/>
        <w:autoSpaceDN/>
        <w:spacing w:line="288" w:lineRule="auto"/>
        <w:jc w:val="both"/>
        <w:rPr>
          <w:rFonts w:ascii="Verdana" w:hAnsi="Verdana"/>
        </w:rPr>
      </w:pPr>
      <w:r w:rsidRPr="00DD644E">
        <w:rPr>
          <w:rFonts w:ascii="Verdana" w:hAnsi="Verdana"/>
        </w:rPr>
        <w:t>Wynagrodzenie określone w ust. 1 obejmuje wszelkie koszty związane z realiz</w:t>
      </w:r>
      <w:r w:rsidR="00EB199F" w:rsidRPr="00DD644E">
        <w:rPr>
          <w:rFonts w:ascii="Verdana" w:hAnsi="Verdana"/>
        </w:rPr>
        <w:t>acją przedmiotowej u</w:t>
      </w:r>
      <w:r w:rsidRPr="00DD644E">
        <w:rPr>
          <w:rFonts w:ascii="Verdana" w:hAnsi="Verdana"/>
        </w:rPr>
        <w:t xml:space="preserve">mowy, niezbędne do jej wykonania, koszty uzyskania warunków technicznych, </w:t>
      </w:r>
      <w:r w:rsidR="009B0587" w:rsidRPr="00DD644E">
        <w:rPr>
          <w:rFonts w:ascii="Verdana" w:hAnsi="Verdana"/>
        </w:rPr>
        <w:t xml:space="preserve">ewentualnych </w:t>
      </w:r>
      <w:r w:rsidRPr="00DD644E">
        <w:rPr>
          <w:rFonts w:ascii="Verdana" w:hAnsi="Verdana"/>
        </w:rPr>
        <w:t xml:space="preserve">ekspertyz i wszelkich uzgodnień branżowych projektu koniecznych do uzyskania pozwolenia na budowę, kosztów opłat skarbowych, włącznie z własnymi kosztami Wykonawcy, </w:t>
      </w:r>
      <w:r w:rsidR="009B532D" w:rsidRPr="00DD644E">
        <w:rPr>
          <w:rFonts w:ascii="Verdana" w:hAnsi="Verdana"/>
        </w:rPr>
        <w:t>danych wyjściowych do projektowania niezbędnych dla prawidłowego wykonania przedmiotu umowy - choćby niewymienionych wprost w umowie j</w:t>
      </w:r>
      <w:r w:rsidRPr="00DD644E">
        <w:rPr>
          <w:rFonts w:ascii="Verdana" w:hAnsi="Verdana"/>
        </w:rPr>
        <w:t xml:space="preserve">ak również jego podwykonawców oraz koszty przeniesienia autorskich </w:t>
      </w:r>
      <w:proofErr w:type="gramStart"/>
      <w:r w:rsidRPr="00DD644E">
        <w:rPr>
          <w:rFonts w:ascii="Verdana" w:hAnsi="Verdana"/>
        </w:rPr>
        <w:t>praw</w:t>
      </w:r>
      <w:proofErr w:type="gramEnd"/>
      <w:r w:rsidRPr="00DD644E">
        <w:rPr>
          <w:rFonts w:ascii="Verdana" w:hAnsi="Verdana"/>
        </w:rPr>
        <w:t xml:space="preserve"> majątkowych.</w:t>
      </w:r>
      <w:r w:rsidR="00AB075C" w:rsidRPr="00DD644E">
        <w:rPr>
          <w:rFonts w:ascii="Verdana" w:hAnsi="Verdana"/>
        </w:rPr>
        <w:t xml:space="preserve"> </w:t>
      </w:r>
    </w:p>
    <w:p w:rsidR="00D41513" w:rsidRPr="00DD644E" w:rsidRDefault="003429F3" w:rsidP="00B01DB4">
      <w:pPr>
        <w:pStyle w:val="Default"/>
        <w:numPr>
          <w:ilvl w:val="0"/>
          <w:numId w:val="8"/>
        </w:numPr>
        <w:autoSpaceDE/>
        <w:autoSpaceDN/>
        <w:spacing w:line="288" w:lineRule="auto"/>
        <w:jc w:val="both"/>
        <w:rPr>
          <w:rFonts w:ascii="Verdana" w:hAnsi="Verdana"/>
        </w:rPr>
      </w:pPr>
      <w:r w:rsidRPr="00DD644E">
        <w:rPr>
          <w:rFonts w:ascii="Verdana" w:hAnsi="Verdana"/>
        </w:rPr>
        <w:t>Wykonawca oświadcza, że ryzyko, wynikające z danych, przyjętych do ustalan</w:t>
      </w:r>
      <w:r w:rsidR="002B6B71" w:rsidRPr="00DD644E">
        <w:rPr>
          <w:rFonts w:ascii="Verdana" w:hAnsi="Verdana"/>
        </w:rPr>
        <w:t>ia ceny ryczałtowej niniejszej u</w:t>
      </w:r>
      <w:r w:rsidRPr="00DD644E">
        <w:rPr>
          <w:rFonts w:ascii="Verdana" w:hAnsi="Verdana"/>
        </w:rPr>
        <w:t xml:space="preserve">mowy obciąża w całości Wykonawcę i zostało uwzględnione w ustalonym wynagrodzeniu oraz obejmuje ono w szczególności koszty opracowania lub pozyskania wszelkich </w:t>
      </w:r>
      <w:r w:rsidR="00D74C41" w:rsidRPr="00DD644E">
        <w:rPr>
          <w:rFonts w:ascii="Verdana" w:hAnsi="Verdana"/>
        </w:rPr>
        <w:t xml:space="preserve">ewentualnych </w:t>
      </w:r>
      <w:r w:rsidRPr="00DD644E">
        <w:rPr>
          <w:rFonts w:ascii="Verdana" w:hAnsi="Verdana"/>
        </w:rPr>
        <w:t>ekspertyz, warunków technicznych, opinii, uzgodnień, konsultacji, zgód, pozwoleń, zezwoleń, procedur i decyzji administracyjnych niezbędnych do poprawnego opracowania przedmiotu umowy.</w:t>
      </w:r>
      <w:r w:rsidR="00AB075C" w:rsidRPr="00DD644E">
        <w:rPr>
          <w:rFonts w:ascii="Verdana" w:hAnsi="Verdana"/>
        </w:rPr>
        <w:t xml:space="preserve"> </w:t>
      </w:r>
    </w:p>
    <w:p w:rsidR="00D41513" w:rsidRPr="00DD644E" w:rsidRDefault="006C1AE1" w:rsidP="00B01DB4">
      <w:pPr>
        <w:pStyle w:val="Default"/>
        <w:numPr>
          <w:ilvl w:val="0"/>
          <w:numId w:val="8"/>
        </w:numPr>
        <w:autoSpaceDE/>
        <w:autoSpaceDN/>
        <w:spacing w:line="288" w:lineRule="auto"/>
        <w:jc w:val="both"/>
        <w:rPr>
          <w:rFonts w:ascii="Verdana" w:hAnsi="Verdana"/>
        </w:rPr>
      </w:pPr>
      <w:r w:rsidRPr="00DD644E">
        <w:rPr>
          <w:rFonts w:ascii="Verdana" w:hAnsi="Verdana"/>
        </w:rPr>
        <w:t>Zapłata należności następować będzie na podstawie faktury V</w:t>
      </w:r>
      <w:r w:rsidR="00AB55C6" w:rsidRPr="00DD644E">
        <w:rPr>
          <w:rFonts w:ascii="Verdana" w:hAnsi="Verdana"/>
        </w:rPr>
        <w:t>AT bądź rachunku, w terminie do</w:t>
      </w:r>
      <w:r w:rsidR="00AB075C" w:rsidRPr="00DD644E">
        <w:rPr>
          <w:rFonts w:ascii="Verdana" w:hAnsi="Verdana"/>
        </w:rPr>
        <w:t xml:space="preserve"> </w:t>
      </w:r>
      <w:r w:rsidRPr="00DD644E">
        <w:rPr>
          <w:rFonts w:ascii="Verdana" w:hAnsi="Verdana"/>
        </w:rPr>
        <w:t>30 dni od daty doręczenia Zamawiającemu prawidłowo wystawionej faktury VAT/rachunku*. Za dzień wpływu uznaje się dzień, w którym Zamawiający mógł się zapoznać z treścią faktury VAT/rachunku.*</w:t>
      </w:r>
    </w:p>
    <w:p w:rsidR="00D41513" w:rsidRPr="00DD644E" w:rsidRDefault="006C1AE1" w:rsidP="00B01DB4">
      <w:pPr>
        <w:pStyle w:val="Default"/>
        <w:numPr>
          <w:ilvl w:val="0"/>
          <w:numId w:val="8"/>
        </w:numPr>
        <w:autoSpaceDE/>
        <w:autoSpaceDN/>
        <w:spacing w:line="288" w:lineRule="auto"/>
        <w:jc w:val="both"/>
        <w:rPr>
          <w:rFonts w:ascii="Verdana" w:hAnsi="Verdana"/>
        </w:rPr>
      </w:pPr>
      <w:r w:rsidRPr="00DD644E">
        <w:rPr>
          <w:rFonts w:ascii="Verdana" w:hAnsi="Verdana"/>
        </w:rPr>
        <w:t>Za termin zapłaty Strony uznają datę obciążenia rachunku bankowego Zamawiającego.</w:t>
      </w:r>
      <w:r w:rsidR="00AB075C" w:rsidRPr="00DD644E">
        <w:rPr>
          <w:rFonts w:ascii="Verdana" w:hAnsi="Verdana"/>
        </w:rPr>
        <w:t xml:space="preserve"> </w:t>
      </w:r>
      <w:bookmarkStart w:id="1" w:name="_Hlk129764603"/>
    </w:p>
    <w:p w:rsidR="00D41513" w:rsidRPr="00DD644E" w:rsidRDefault="00AB075C" w:rsidP="00B01DB4">
      <w:pPr>
        <w:pStyle w:val="Default"/>
        <w:numPr>
          <w:ilvl w:val="0"/>
          <w:numId w:val="8"/>
        </w:numPr>
        <w:autoSpaceDE/>
        <w:autoSpaceDN/>
        <w:spacing w:line="288" w:lineRule="auto"/>
        <w:jc w:val="both"/>
        <w:rPr>
          <w:rFonts w:ascii="Verdana" w:hAnsi="Verdana"/>
        </w:rPr>
      </w:pPr>
      <w:r w:rsidRPr="00DD644E">
        <w:rPr>
          <w:rFonts w:ascii="Verdana" w:hAnsi="Verdana"/>
        </w:rPr>
        <w:t>Wykonawca na moment zawarcia umowy jest zarejest</w:t>
      </w:r>
      <w:r w:rsidR="00D021FE" w:rsidRPr="00DD644E">
        <w:rPr>
          <w:rFonts w:ascii="Verdana" w:hAnsi="Verdana"/>
        </w:rPr>
        <w:t>rowanym czynnym podatnikiem VAT</w:t>
      </w:r>
      <w:r w:rsidR="00843C1A" w:rsidRPr="00DD644E">
        <w:rPr>
          <w:rFonts w:ascii="Verdana" w:hAnsi="Verdana"/>
        </w:rPr>
        <w:t>/</w:t>
      </w:r>
      <w:r w:rsidRPr="00DD644E">
        <w:rPr>
          <w:rFonts w:ascii="Verdana" w:hAnsi="Verdana"/>
        </w:rPr>
        <w:t>Wykonawca na moment zawarcia umowy nie jest zarejestrowanym czynnym podatnikiem podatku VAT.*</w:t>
      </w:r>
    </w:p>
    <w:p w:rsidR="00D41513" w:rsidRPr="00DD644E" w:rsidRDefault="006C1AE1" w:rsidP="00B01DB4">
      <w:pPr>
        <w:pStyle w:val="Default"/>
        <w:numPr>
          <w:ilvl w:val="0"/>
          <w:numId w:val="8"/>
        </w:numPr>
        <w:autoSpaceDE/>
        <w:autoSpaceDN/>
        <w:spacing w:line="288" w:lineRule="auto"/>
        <w:jc w:val="both"/>
        <w:rPr>
          <w:rStyle w:val="markedcontent"/>
          <w:rFonts w:ascii="Verdana" w:hAnsi="Verdana"/>
        </w:rPr>
      </w:pPr>
      <w:r w:rsidRPr="00DD644E">
        <w:rPr>
          <w:rStyle w:val="markedcontent"/>
          <w:rFonts w:ascii="Verdana" w:hAnsi="Verdana"/>
        </w:rPr>
        <w:t xml:space="preserve">Wykonawca, który w dniu </w:t>
      </w:r>
      <w:r w:rsidR="00411BF0" w:rsidRPr="00DD644E">
        <w:rPr>
          <w:rStyle w:val="markedcontent"/>
          <w:rFonts w:ascii="Verdana" w:hAnsi="Verdana"/>
        </w:rPr>
        <w:t>zawarcia</w:t>
      </w:r>
      <w:r w:rsidRPr="00DD644E">
        <w:rPr>
          <w:rStyle w:val="markedcontent"/>
          <w:rFonts w:ascii="Verdana" w:hAnsi="Verdana"/>
        </w:rPr>
        <w:t xml:space="preserve"> umowy nie jest czynnym podatnikiem VAT, a podczas</w:t>
      </w:r>
      <w:r w:rsidRPr="00DD644E">
        <w:rPr>
          <w:rFonts w:ascii="Verdana" w:hAnsi="Verdana"/>
        </w:rPr>
        <w:t xml:space="preserve"> </w:t>
      </w:r>
      <w:r w:rsidRPr="00DD644E">
        <w:rPr>
          <w:rStyle w:val="markedcontent"/>
          <w:rFonts w:ascii="Verdana" w:hAnsi="Verdana"/>
        </w:rPr>
        <w:t>obowiązywania umowy stanie się takim podatnikiem, zobowiązuje się do niezwłocznego powiadomienia Zamawiającego w formie pisemnej lub za pośrednictwem środków komunikacji elektronicznej</w:t>
      </w:r>
      <w:r w:rsidR="002323E2" w:rsidRPr="00DD644E">
        <w:rPr>
          <w:rStyle w:val="markedcontent"/>
          <w:rFonts w:ascii="Verdana" w:hAnsi="Verdana"/>
        </w:rPr>
        <w:t xml:space="preserve"> (e – mail)</w:t>
      </w:r>
      <w:r w:rsidRPr="00DD644E">
        <w:rPr>
          <w:rStyle w:val="markedcontent"/>
          <w:rFonts w:ascii="Verdana" w:hAnsi="Verdana"/>
        </w:rPr>
        <w:t>, o tym fakcie oraz o wskazanie rachunku rozliczeniowego, na</w:t>
      </w:r>
      <w:r w:rsidRPr="00DD644E">
        <w:rPr>
          <w:rFonts w:ascii="Verdana" w:hAnsi="Verdana"/>
        </w:rPr>
        <w:t xml:space="preserve"> </w:t>
      </w:r>
      <w:r w:rsidRPr="00DD644E">
        <w:rPr>
          <w:rStyle w:val="markedcontent"/>
          <w:rFonts w:ascii="Verdana" w:hAnsi="Verdana"/>
        </w:rPr>
        <w:t>który ma wpływać wynagrodzenie, dla którego prowadzony jest rachunek VAT.*</w:t>
      </w:r>
    </w:p>
    <w:p w:rsidR="00D41513" w:rsidRPr="00DD644E" w:rsidRDefault="00AB075C" w:rsidP="00B01DB4">
      <w:pPr>
        <w:pStyle w:val="Default"/>
        <w:numPr>
          <w:ilvl w:val="0"/>
          <w:numId w:val="8"/>
        </w:numPr>
        <w:autoSpaceDE/>
        <w:autoSpaceDN/>
        <w:spacing w:line="288" w:lineRule="auto"/>
        <w:jc w:val="both"/>
        <w:rPr>
          <w:rFonts w:ascii="Verdana" w:hAnsi="Verdana"/>
        </w:rPr>
      </w:pPr>
      <w:r w:rsidRPr="00DD644E">
        <w:rPr>
          <w:rFonts w:ascii="Verdana" w:hAnsi="Verdana"/>
        </w:rPr>
        <w:t>Wykonawca zobowiązuje się w przypadku ponownego wpisania go do rejestru podatników VAT czynnych, niezwłocznie zawiadomić o tym fakcie Zamawiającego, pod rygorem odpowiedzialności za szkody (utracone korzyści) powstałe w wyniku zaniedbania tego obowiązku</w:t>
      </w:r>
      <w:r w:rsidR="004C1E5B" w:rsidRPr="00DD644E">
        <w:rPr>
          <w:rFonts w:ascii="Verdana" w:hAnsi="Verdana"/>
        </w:rPr>
        <w:t>.</w:t>
      </w:r>
    </w:p>
    <w:p w:rsidR="001D3FCE" w:rsidRDefault="006C1AE1" w:rsidP="00B01DB4">
      <w:pPr>
        <w:pStyle w:val="Default"/>
        <w:numPr>
          <w:ilvl w:val="0"/>
          <w:numId w:val="8"/>
        </w:numPr>
        <w:tabs>
          <w:tab w:val="left" w:pos="426"/>
        </w:tabs>
        <w:autoSpaceDE/>
        <w:autoSpaceDN/>
        <w:spacing w:line="288" w:lineRule="auto"/>
        <w:ind w:left="426" w:hanging="426"/>
        <w:jc w:val="both"/>
        <w:rPr>
          <w:rStyle w:val="markedcontent"/>
          <w:rFonts w:ascii="Verdana" w:hAnsi="Verdana"/>
        </w:rPr>
      </w:pPr>
      <w:r w:rsidRPr="00DD644E">
        <w:rPr>
          <w:rStyle w:val="markedcontent"/>
          <w:rFonts w:ascii="Verdana" w:hAnsi="Verdana"/>
        </w:rPr>
        <w:t>Jeżeli wystawca faktury</w:t>
      </w:r>
      <w:r w:rsidR="003D6720" w:rsidRPr="00DD644E">
        <w:rPr>
          <w:rStyle w:val="markedcontent"/>
          <w:rFonts w:ascii="Verdana" w:hAnsi="Verdana"/>
        </w:rPr>
        <w:t xml:space="preserve"> VAT</w:t>
      </w:r>
      <w:r w:rsidRPr="00DD644E">
        <w:rPr>
          <w:rStyle w:val="markedcontent"/>
          <w:rFonts w:ascii="Verdana" w:hAnsi="Verdana"/>
        </w:rPr>
        <w:t>, bądź czynność, której dotyczy faktura zwolnione</w:t>
      </w:r>
    </w:p>
    <w:p w:rsidR="00D41513" w:rsidRPr="00DD644E" w:rsidRDefault="006C1AE1" w:rsidP="00B01DB4">
      <w:pPr>
        <w:pStyle w:val="Default"/>
        <w:tabs>
          <w:tab w:val="left" w:pos="426"/>
        </w:tabs>
        <w:autoSpaceDE/>
        <w:autoSpaceDN/>
        <w:spacing w:line="288" w:lineRule="auto"/>
        <w:ind w:left="426"/>
        <w:jc w:val="both"/>
        <w:rPr>
          <w:rStyle w:val="markedcontent"/>
          <w:rFonts w:ascii="Verdana" w:hAnsi="Verdana"/>
        </w:rPr>
      </w:pPr>
      <w:proofErr w:type="gramStart"/>
      <w:r w:rsidRPr="00DD644E">
        <w:rPr>
          <w:rStyle w:val="markedcontent"/>
          <w:rFonts w:ascii="Verdana" w:hAnsi="Verdana"/>
        </w:rPr>
        <w:t>są</w:t>
      </w:r>
      <w:proofErr w:type="gramEnd"/>
      <w:r w:rsidRPr="00DD644E">
        <w:rPr>
          <w:rStyle w:val="markedcontent"/>
          <w:rFonts w:ascii="Verdana" w:hAnsi="Verdana"/>
        </w:rPr>
        <w:t xml:space="preserve"> z VAT, wystawca</w:t>
      </w:r>
      <w:r w:rsidRPr="00DD644E">
        <w:rPr>
          <w:rFonts w:ascii="Verdana" w:hAnsi="Verdana"/>
        </w:rPr>
        <w:t xml:space="preserve"> </w:t>
      </w:r>
      <w:r w:rsidRPr="00DD644E">
        <w:rPr>
          <w:rStyle w:val="markedcontent"/>
          <w:rFonts w:ascii="Verdana" w:hAnsi="Verdana"/>
        </w:rPr>
        <w:t>faktury każdorazowo umieszcza informację o tym, na jakiej podstawie korzysta ze zwolnienia.</w:t>
      </w:r>
    </w:p>
    <w:p w:rsidR="008A7724" w:rsidRDefault="006C1AE1" w:rsidP="00B01DB4">
      <w:pPr>
        <w:pStyle w:val="Default"/>
        <w:numPr>
          <w:ilvl w:val="0"/>
          <w:numId w:val="8"/>
        </w:numPr>
        <w:tabs>
          <w:tab w:val="left" w:pos="426"/>
        </w:tabs>
        <w:autoSpaceDE/>
        <w:autoSpaceDN/>
        <w:spacing w:line="288" w:lineRule="auto"/>
        <w:ind w:left="426" w:hanging="426"/>
        <w:jc w:val="both"/>
        <w:rPr>
          <w:rFonts w:ascii="Verdana" w:hAnsi="Verdana"/>
        </w:rPr>
      </w:pPr>
      <w:r w:rsidRPr="00DD644E">
        <w:rPr>
          <w:rFonts w:ascii="Verdana" w:hAnsi="Verdana"/>
        </w:rPr>
        <w:t xml:space="preserve">W razie zwłoki </w:t>
      </w:r>
      <w:bookmarkEnd w:id="1"/>
      <w:r w:rsidRPr="00DD644E">
        <w:rPr>
          <w:rFonts w:ascii="Verdana" w:hAnsi="Verdana"/>
        </w:rPr>
        <w:t>w dokonywaniu zapłat Wykonawca ma prawo naliczyć odsetki ustawowe za opóźnienie w transakcjach handlowych.</w:t>
      </w:r>
    </w:p>
    <w:p w:rsidR="008A7724" w:rsidRPr="008A7724" w:rsidRDefault="008A7724" w:rsidP="00B01DB4">
      <w:pPr>
        <w:pStyle w:val="Default"/>
        <w:numPr>
          <w:ilvl w:val="0"/>
          <w:numId w:val="8"/>
        </w:numPr>
        <w:tabs>
          <w:tab w:val="left" w:pos="426"/>
        </w:tabs>
        <w:autoSpaceDE/>
        <w:autoSpaceDN/>
        <w:spacing w:line="288" w:lineRule="auto"/>
        <w:jc w:val="both"/>
        <w:rPr>
          <w:rFonts w:ascii="Verdana" w:hAnsi="Verdana"/>
        </w:rPr>
      </w:pPr>
      <w:r w:rsidRPr="008A7724">
        <w:rPr>
          <w:rFonts w:ascii="Verdana" w:eastAsia="Open Sans" w:hAnsi="Verdana"/>
        </w:rPr>
        <w:t xml:space="preserve">Wykonawca oświadcza i gwarantuje, że: </w:t>
      </w:r>
    </w:p>
    <w:p w:rsidR="008A7724" w:rsidRPr="008A7724" w:rsidRDefault="008A7724" w:rsidP="00B01DB4">
      <w:pPr>
        <w:widowControl/>
        <w:numPr>
          <w:ilvl w:val="0"/>
          <w:numId w:val="40"/>
        </w:numPr>
        <w:suppressAutoHyphens/>
        <w:autoSpaceDE/>
        <w:autoSpaceDN/>
        <w:spacing w:line="288" w:lineRule="auto"/>
        <w:contextualSpacing/>
        <w:jc w:val="both"/>
        <w:rPr>
          <w:rFonts w:ascii="Verdana" w:eastAsia="Open Sans" w:hAnsi="Verdana"/>
          <w:sz w:val="24"/>
          <w:szCs w:val="24"/>
        </w:rPr>
      </w:pPr>
      <w:proofErr w:type="gramStart"/>
      <w:r w:rsidRPr="008A7724">
        <w:rPr>
          <w:rFonts w:ascii="Verdana" w:eastAsia="Open Sans" w:hAnsi="Verdana"/>
          <w:sz w:val="24"/>
          <w:szCs w:val="24"/>
        </w:rPr>
        <w:t>jest</w:t>
      </w:r>
      <w:proofErr w:type="gramEnd"/>
      <w:r w:rsidRPr="008A7724">
        <w:rPr>
          <w:rFonts w:ascii="Verdana" w:eastAsia="Open Sans" w:hAnsi="Verdana"/>
          <w:sz w:val="24"/>
          <w:szCs w:val="24"/>
        </w:rPr>
        <w:t xml:space="preserve"> zarejestrowanym podatnikiem VAT czynnym ujętym w wykazie podmiotów, o którym mowa w art. 96b ust. 1 ustawy o podatku od towarów i usług z dnia 11 marca 2004 r. (tekst jedn. Dz.</w:t>
      </w:r>
      <w:r w:rsidR="00782020">
        <w:rPr>
          <w:rFonts w:ascii="Verdana" w:eastAsia="Open Sans" w:hAnsi="Verdana"/>
          <w:sz w:val="24"/>
          <w:szCs w:val="24"/>
        </w:rPr>
        <w:t xml:space="preserve"> </w:t>
      </w:r>
      <w:r w:rsidRPr="008A7724">
        <w:rPr>
          <w:rFonts w:ascii="Verdana" w:eastAsia="Open Sans" w:hAnsi="Verdana"/>
          <w:sz w:val="24"/>
          <w:szCs w:val="24"/>
        </w:rPr>
        <w:t xml:space="preserve">U. </w:t>
      </w:r>
      <w:proofErr w:type="gramStart"/>
      <w:r w:rsidRPr="008A7724">
        <w:rPr>
          <w:rFonts w:ascii="Verdana" w:eastAsia="Open Sans" w:hAnsi="Verdana"/>
          <w:sz w:val="24"/>
          <w:szCs w:val="24"/>
        </w:rPr>
        <w:t>z</w:t>
      </w:r>
      <w:proofErr w:type="gramEnd"/>
      <w:r w:rsidRPr="008A7724">
        <w:rPr>
          <w:rFonts w:ascii="Verdana" w:eastAsia="Open Sans" w:hAnsi="Verdana"/>
          <w:sz w:val="24"/>
          <w:szCs w:val="24"/>
        </w:rPr>
        <w:t xml:space="preserve"> 202</w:t>
      </w:r>
      <w:r w:rsidR="00134928">
        <w:rPr>
          <w:rFonts w:ascii="Verdana" w:eastAsia="Open Sans" w:hAnsi="Verdana"/>
          <w:sz w:val="24"/>
          <w:szCs w:val="24"/>
        </w:rPr>
        <w:t>5</w:t>
      </w:r>
      <w:r w:rsidRPr="008A7724">
        <w:rPr>
          <w:rFonts w:ascii="Verdana" w:eastAsia="Open Sans" w:hAnsi="Verdana"/>
          <w:sz w:val="24"/>
          <w:szCs w:val="24"/>
        </w:rPr>
        <w:t xml:space="preserve"> r. poz. </w:t>
      </w:r>
      <w:r w:rsidR="00134928">
        <w:rPr>
          <w:rFonts w:ascii="Verdana" w:eastAsia="Open Sans" w:hAnsi="Verdana"/>
          <w:sz w:val="24"/>
          <w:szCs w:val="24"/>
        </w:rPr>
        <w:t>775</w:t>
      </w:r>
      <w:r w:rsidRPr="008A7724">
        <w:rPr>
          <w:rFonts w:ascii="Verdana" w:eastAsia="Open Sans" w:hAnsi="Verdana"/>
          <w:sz w:val="24"/>
          <w:szCs w:val="24"/>
        </w:rPr>
        <w:t xml:space="preserve"> ze zm.); </w:t>
      </w:r>
    </w:p>
    <w:p w:rsidR="008A7724" w:rsidRPr="008A7724" w:rsidRDefault="008A7724" w:rsidP="00B01DB4">
      <w:pPr>
        <w:widowControl/>
        <w:numPr>
          <w:ilvl w:val="0"/>
          <w:numId w:val="40"/>
        </w:numPr>
        <w:suppressAutoHyphens/>
        <w:autoSpaceDE/>
        <w:autoSpaceDN/>
        <w:spacing w:line="288" w:lineRule="auto"/>
        <w:contextualSpacing/>
        <w:jc w:val="both"/>
        <w:rPr>
          <w:rFonts w:ascii="Verdana" w:eastAsia="Open Sans" w:hAnsi="Verdana"/>
          <w:sz w:val="24"/>
          <w:szCs w:val="24"/>
        </w:rPr>
      </w:pPr>
      <w:proofErr w:type="gramStart"/>
      <w:r w:rsidRPr="008A7724">
        <w:rPr>
          <w:rFonts w:ascii="Verdana" w:eastAsia="Open Sans" w:hAnsi="Verdana"/>
          <w:sz w:val="24"/>
          <w:szCs w:val="24"/>
        </w:rPr>
        <w:t>do</w:t>
      </w:r>
      <w:proofErr w:type="gramEnd"/>
      <w:r w:rsidRPr="008A7724">
        <w:rPr>
          <w:rFonts w:ascii="Verdana" w:eastAsia="Open Sans" w:hAnsi="Verdana"/>
          <w:sz w:val="24"/>
          <w:szCs w:val="24"/>
        </w:rPr>
        <w:t xml:space="preserve"> rozliczenia wskaże rachunek bankowy, ujawniony w wykazie podmiotów, o którym mowa w art. 96b ust. 1 ustawy o podatku od towarów i usług ustawy o podatku od towarów i usług z dnia 11 marca 2004 r. (tekst jedn. Dz.</w:t>
      </w:r>
      <w:r w:rsidR="00782020">
        <w:rPr>
          <w:rFonts w:ascii="Verdana" w:eastAsia="Open Sans" w:hAnsi="Verdana"/>
          <w:sz w:val="24"/>
          <w:szCs w:val="24"/>
        </w:rPr>
        <w:t xml:space="preserve"> </w:t>
      </w:r>
      <w:r w:rsidRPr="008A7724">
        <w:rPr>
          <w:rFonts w:ascii="Verdana" w:eastAsia="Open Sans" w:hAnsi="Verdana"/>
          <w:sz w:val="24"/>
          <w:szCs w:val="24"/>
        </w:rPr>
        <w:t xml:space="preserve">U. </w:t>
      </w:r>
      <w:proofErr w:type="gramStart"/>
      <w:r w:rsidRPr="008A7724">
        <w:rPr>
          <w:rFonts w:ascii="Verdana" w:eastAsia="Open Sans" w:hAnsi="Verdana"/>
          <w:sz w:val="24"/>
          <w:szCs w:val="24"/>
        </w:rPr>
        <w:t>z</w:t>
      </w:r>
      <w:proofErr w:type="gramEnd"/>
      <w:r w:rsidRPr="008A7724">
        <w:rPr>
          <w:rFonts w:ascii="Verdana" w:eastAsia="Open Sans" w:hAnsi="Verdana"/>
          <w:sz w:val="24"/>
          <w:szCs w:val="24"/>
        </w:rPr>
        <w:t xml:space="preserve"> 202</w:t>
      </w:r>
      <w:r w:rsidR="00134928">
        <w:rPr>
          <w:rFonts w:ascii="Verdana" w:eastAsia="Open Sans" w:hAnsi="Verdana"/>
          <w:sz w:val="24"/>
          <w:szCs w:val="24"/>
        </w:rPr>
        <w:t>5</w:t>
      </w:r>
      <w:r w:rsidRPr="008A7724">
        <w:rPr>
          <w:rFonts w:ascii="Verdana" w:eastAsia="Open Sans" w:hAnsi="Verdana"/>
          <w:sz w:val="24"/>
          <w:szCs w:val="24"/>
        </w:rPr>
        <w:t xml:space="preserve"> r. poz. </w:t>
      </w:r>
      <w:r w:rsidR="00134928">
        <w:rPr>
          <w:rFonts w:ascii="Verdana" w:eastAsia="Open Sans" w:hAnsi="Verdana"/>
          <w:sz w:val="24"/>
          <w:szCs w:val="24"/>
        </w:rPr>
        <w:t>775</w:t>
      </w:r>
      <w:r w:rsidRPr="008A7724">
        <w:rPr>
          <w:rFonts w:ascii="Verdana" w:eastAsia="Open Sans" w:hAnsi="Verdana"/>
          <w:sz w:val="24"/>
          <w:szCs w:val="24"/>
        </w:rPr>
        <w:t xml:space="preserve"> ze zm.); </w:t>
      </w:r>
    </w:p>
    <w:p w:rsidR="008A7724" w:rsidRPr="008A7724" w:rsidRDefault="008A7724" w:rsidP="00B01DB4">
      <w:pPr>
        <w:widowControl/>
        <w:numPr>
          <w:ilvl w:val="0"/>
          <w:numId w:val="40"/>
        </w:numPr>
        <w:suppressAutoHyphens/>
        <w:autoSpaceDE/>
        <w:autoSpaceDN/>
        <w:spacing w:line="288" w:lineRule="auto"/>
        <w:contextualSpacing/>
        <w:jc w:val="both"/>
        <w:rPr>
          <w:rFonts w:ascii="Verdana" w:eastAsia="Open Sans" w:hAnsi="Verdana"/>
          <w:sz w:val="24"/>
          <w:szCs w:val="24"/>
        </w:rPr>
      </w:pPr>
      <w:proofErr w:type="gramStart"/>
      <w:r w:rsidRPr="008A7724">
        <w:rPr>
          <w:rFonts w:ascii="Verdana" w:eastAsia="Open Sans" w:hAnsi="Verdana"/>
          <w:sz w:val="24"/>
          <w:szCs w:val="24"/>
        </w:rPr>
        <w:t>w</w:t>
      </w:r>
      <w:proofErr w:type="gramEnd"/>
      <w:r w:rsidRPr="008A7724">
        <w:rPr>
          <w:rFonts w:ascii="Verdana" w:eastAsia="Open Sans" w:hAnsi="Verdana"/>
          <w:sz w:val="24"/>
          <w:szCs w:val="24"/>
        </w:rPr>
        <w:t xml:space="preserve"> przypadku, gdy płatność objęta jest mechanizmem podzielonej płatności umieści wszelkie wymagane przepisami prawa informacje na fakturze VAT.</w:t>
      </w:r>
      <w:r w:rsidR="00134928">
        <w:rPr>
          <w:rFonts w:ascii="Verdana" w:eastAsia="Open Sans" w:hAnsi="Verdana"/>
          <w:sz w:val="24"/>
          <w:szCs w:val="24"/>
        </w:rPr>
        <w:t>*</w:t>
      </w:r>
    </w:p>
    <w:p w:rsidR="00D41513" w:rsidRPr="00DD644E" w:rsidRDefault="006C1AE1" w:rsidP="00B01DB4">
      <w:pPr>
        <w:pStyle w:val="Default"/>
        <w:numPr>
          <w:ilvl w:val="0"/>
          <w:numId w:val="29"/>
        </w:numPr>
        <w:tabs>
          <w:tab w:val="left" w:pos="284"/>
          <w:tab w:val="left" w:pos="426"/>
        </w:tabs>
        <w:spacing w:after="21" w:line="288" w:lineRule="auto"/>
        <w:ind w:left="426" w:hanging="426"/>
        <w:jc w:val="both"/>
        <w:rPr>
          <w:rFonts w:ascii="Verdana" w:hAnsi="Verdana"/>
        </w:rPr>
      </w:pPr>
      <w:r w:rsidRPr="008A7724">
        <w:rPr>
          <w:rFonts w:ascii="Verdana" w:hAnsi="Verdana"/>
        </w:rPr>
        <w:t>W przypadku, gdy rachunek bankowy Wykonawcy nie</w:t>
      </w:r>
      <w:r w:rsidRPr="00DD644E">
        <w:rPr>
          <w:rFonts w:ascii="Verdana" w:hAnsi="Verdana"/>
        </w:rPr>
        <w:t xml:space="preserve"> spełnia warunków określonych w ust. 1</w:t>
      </w:r>
      <w:r w:rsidR="00411BF0" w:rsidRPr="00DD644E">
        <w:rPr>
          <w:rFonts w:ascii="Verdana" w:hAnsi="Verdana"/>
        </w:rPr>
        <w:t>2</w:t>
      </w:r>
      <w:r w:rsidRPr="00DD644E">
        <w:rPr>
          <w:rFonts w:ascii="Verdana" w:hAnsi="Verdana"/>
        </w:rPr>
        <w:t>, opóźnienie w dokonaniu płatności w terminie określonym w Umowie, powstałe wskutek braku możliwości realizacji przez Zamawiającego płatności wynagrodzenia z zastosowaniem mechanizmu podzielonej płatności bądź dokonania płatności na rachunek objęty Wykazem, nie stanowi dla Wykonawcy podstawy do żądania od Zamawiającego jakichkolwiek rekompensat, odszkodowań lub roszczeń (w szczególności odsetek) z tytułu dokonania nieterminowej płatności.</w:t>
      </w:r>
      <w:r w:rsidR="00134928">
        <w:rPr>
          <w:rFonts w:ascii="Verdana" w:hAnsi="Verdana"/>
        </w:rPr>
        <w:t>*</w:t>
      </w:r>
    </w:p>
    <w:p w:rsidR="00605BEC" w:rsidRPr="00B01DB4" w:rsidRDefault="006C1AE1" w:rsidP="00B01DB4">
      <w:pPr>
        <w:pStyle w:val="Default"/>
        <w:numPr>
          <w:ilvl w:val="0"/>
          <w:numId w:val="29"/>
        </w:numPr>
        <w:tabs>
          <w:tab w:val="left" w:pos="426"/>
        </w:tabs>
        <w:autoSpaceDE/>
        <w:autoSpaceDN/>
        <w:spacing w:after="21" w:line="288" w:lineRule="auto"/>
        <w:ind w:left="426" w:hanging="426"/>
        <w:jc w:val="both"/>
        <w:rPr>
          <w:rFonts w:ascii="Verdana" w:hAnsi="Verdana"/>
        </w:rPr>
      </w:pPr>
      <w:r w:rsidRPr="00DD644E">
        <w:rPr>
          <w:rFonts w:ascii="Verdana" w:hAnsi="Verdana"/>
        </w:rPr>
        <w:t>Wykonawca zobowiązuje się powiadomić Zamawiającego w ciągu 48 godzin od momentu wykreślenia jego rachunku bankowego z wykazu, o którym mowa w przepisie art.</w:t>
      </w:r>
      <w:r w:rsidR="00C720DC" w:rsidRPr="00DD644E">
        <w:rPr>
          <w:rFonts w:ascii="Verdana" w:hAnsi="Verdana"/>
        </w:rPr>
        <w:t> </w:t>
      </w:r>
      <w:r w:rsidRPr="00DD644E">
        <w:rPr>
          <w:rFonts w:ascii="Verdana" w:hAnsi="Verdana"/>
        </w:rPr>
        <w:t>96b ust.</w:t>
      </w:r>
      <w:r w:rsidR="00411BF0" w:rsidRPr="00DD644E">
        <w:rPr>
          <w:rFonts w:ascii="Verdana" w:hAnsi="Verdana"/>
        </w:rPr>
        <w:t> </w:t>
      </w:r>
      <w:r w:rsidRPr="00DD644E">
        <w:rPr>
          <w:rFonts w:ascii="Verdana" w:hAnsi="Verdana"/>
        </w:rPr>
        <w:t>1 ustawy z dnia 11 marca 2004</w:t>
      </w:r>
      <w:r w:rsidR="00C43EA8" w:rsidRPr="00DD644E">
        <w:rPr>
          <w:rFonts w:ascii="Verdana" w:hAnsi="Verdana"/>
        </w:rPr>
        <w:t xml:space="preserve"> </w:t>
      </w:r>
      <w:r w:rsidRPr="00DD644E">
        <w:rPr>
          <w:rFonts w:ascii="Verdana" w:hAnsi="Verdana"/>
        </w:rPr>
        <w:t>r. o podatku od towarów i usług (tekst jedn. Dz. U. z 202</w:t>
      </w:r>
      <w:r w:rsidR="00134928">
        <w:rPr>
          <w:rFonts w:ascii="Verdana" w:hAnsi="Verdana"/>
        </w:rPr>
        <w:t>5</w:t>
      </w:r>
      <w:r w:rsidR="00F52CE2" w:rsidRPr="00DD644E">
        <w:rPr>
          <w:rFonts w:ascii="Verdana" w:hAnsi="Verdana"/>
        </w:rPr>
        <w:t xml:space="preserve"> </w:t>
      </w:r>
      <w:proofErr w:type="gramStart"/>
      <w:r w:rsidRPr="00DD644E">
        <w:rPr>
          <w:rFonts w:ascii="Verdana" w:hAnsi="Verdana"/>
        </w:rPr>
        <w:t>r. poz</w:t>
      </w:r>
      <w:proofErr w:type="gramEnd"/>
      <w:r w:rsidRPr="00DD644E">
        <w:rPr>
          <w:rFonts w:ascii="Verdana" w:hAnsi="Verdana"/>
        </w:rPr>
        <w:t xml:space="preserve">. </w:t>
      </w:r>
      <w:r w:rsidR="00134928">
        <w:rPr>
          <w:rFonts w:ascii="Verdana" w:hAnsi="Verdana"/>
        </w:rPr>
        <w:t>775</w:t>
      </w:r>
      <w:r w:rsidR="008A7724">
        <w:rPr>
          <w:rFonts w:ascii="Verdana" w:hAnsi="Verdana"/>
        </w:rPr>
        <w:t xml:space="preserve"> ze zm.</w:t>
      </w:r>
      <w:r w:rsidRPr="00DD644E">
        <w:rPr>
          <w:rFonts w:ascii="Verdana" w:hAnsi="Verdana"/>
        </w:rPr>
        <w:t xml:space="preserve">) prowadzonego przez Szefa Krajowej Administracji Skarbowej lub o utracie statusu czynnego podatnika VAT. Naruszenie powyższego obowiązku skutkuje powstaniem </w:t>
      </w:r>
      <w:r w:rsidRPr="00B01DB4">
        <w:rPr>
          <w:rFonts w:ascii="Verdana" w:hAnsi="Verdana"/>
        </w:rPr>
        <w:t>roszczenia odszkodowawczego do wysokości poniesionej przez Zamawiającego szkody.</w:t>
      </w:r>
      <w:bookmarkStart w:id="2" w:name="_Hlk129765478"/>
      <w:r w:rsidR="00134928" w:rsidRPr="00B01DB4">
        <w:rPr>
          <w:rFonts w:ascii="Verdana" w:hAnsi="Verdana"/>
        </w:rPr>
        <w:t>*</w:t>
      </w:r>
    </w:p>
    <w:bookmarkEnd w:id="2"/>
    <w:p w:rsidR="00093716" w:rsidRPr="00B01DB4" w:rsidRDefault="00093716" w:rsidP="00B01DB4">
      <w:pPr>
        <w:widowControl/>
        <w:numPr>
          <w:ilvl w:val="0"/>
          <w:numId w:val="29"/>
        </w:numPr>
        <w:tabs>
          <w:tab w:val="left" w:pos="426"/>
        </w:tabs>
        <w:suppressAutoHyphens/>
        <w:autoSpaceDE/>
        <w:autoSpaceDN/>
        <w:spacing w:line="288" w:lineRule="auto"/>
        <w:ind w:left="426" w:hanging="426"/>
        <w:contextualSpacing/>
        <w:jc w:val="both"/>
        <w:rPr>
          <w:rFonts w:ascii="Verdana" w:eastAsia="Open Sans" w:hAnsi="Verdana" w:cs="Times New Roman"/>
          <w:sz w:val="24"/>
          <w:szCs w:val="24"/>
          <w:lang w:eastAsia="en-US"/>
        </w:rPr>
      </w:pPr>
      <w:r w:rsidRPr="00B01DB4">
        <w:rPr>
          <w:rFonts w:ascii="Verdana" w:eastAsia="Batang" w:hAnsi="Verdana" w:cs="Verdana"/>
          <w:sz w:val="24"/>
          <w:szCs w:val="24"/>
          <w:lang w:eastAsia="en-US"/>
        </w:rPr>
        <w:t xml:space="preserve">Zamawiający wyłącza stosowanie ustrukturyzowanych faktur elektronicznych </w:t>
      </w:r>
      <w:proofErr w:type="gramStart"/>
      <w:r w:rsidRPr="00B01DB4">
        <w:rPr>
          <w:rFonts w:ascii="Verdana" w:eastAsia="Arial Unicode MS" w:hAnsi="Verdana" w:cs="Verdana"/>
          <w:sz w:val="24"/>
          <w:szCs w:val="24"/>
          <w:lang w:eastAsia="en-US"/>
        </w:rPr>
        <w:t>w   związku</w:t>
      </w:r>
      <w:proofErr w:type="gramEnd"/>
      <w:r w:rsidRPr="00B01DB4">
        <w:rPr>
          <w:rFonts w:ascii="Verdana" w:eastAsia="Arial Unicode MS" w:hAnsi="Verdana" w:cs="Verdana"/>
          <w:sz w:val="24"/>
          <w:szCs w:val="24"/>
          <w:lang w:eastAsia="en-US"/>
        </w:rPr>
        <w:t xml:space="preserve"> z treścią art. 4 ust. 3 ustawy z dnia </w:t>
      </w:r>
      <w:r w:rsidRPr="00B01DB4">
        <w:rPr>
          <w:rFonts w:ascii="Verdana" w:eastAsia="Batang" w:hAnsi="Verdana" w:cs="Verdana"/>
          <w:sz w:val="24"/>
          <w:szCs w:val="24"/>
          <w:lang w:eastAsia="en-US"/>
        </w:rPr>
        <w:t>9 listopada 2018 r. o elektronicznym fakturowaniu w zamówieniach publicznych, koncesjach na roboty budowlane lub usługi oraz partnerstwie publiczno - prywatnym (tekst jedn. Dz. U. z 2020 r. poz. 1666 ze zm</w:t>
      </w:r>
      <w:proofErr w:type="gramStart"/>
      <w:r w:rsidRPr="00B01DB4">
        <w:rPr>
          <w:rFonts w:ascii="Verdana" w:eastAsia="Batang" w:hAnsi="Verdana" w:cs="Verdana"/>
          <w:sz w:val="24"/>
          <w:szCs w:val="24"/>
          <w:lang w:eastAsia="en-US"/>
        </w:rPr>
        <w:t>.). Postanowienie</w:t>
      </w:r>
      <w:proofErr w:type="gramEnd"/>
      <w:r w:rsidRPr="00B01DB4">
        <w:rPr>
          <w:rFonts w:ascii="Verdana" w:eastAsia="Batang" w:hAnsi="Verdana" w:cs="Verdana"/>
          <w:sz w:val="24"/>
          <w:szCs w:val="24"/>
          <w:lang w:eastAsia="en-US"/>
        </w:rPr>
        <w:t xml:space="preserve"> to obowiązuje do utraty mocy obowiązywania art.  4 ust. 3 wyżej powołanej ustawy z dnia 9 listopada 2018 r. o elektronicznym fakturowaniu w zamówieniach publicznych, koncesjach na roboty budowlane lub usługi oraz partnerstwie publiczno - prywatnym i nie wymaga w tym zakresie konieczności zmiany umowy.</w:t>
      </w:r>
      <w:r w:rsidR="00134928" w:rsidRPr="00B01DB4">
        <w:rPr>
          <w:rFonts w:ascii="Verdana" w:eastAsia="Batang" w:hAnsi="Verdana" w:cs="Verdana"/>
          <w:sz w:val="24"/>
          <w:szCs w:val="24"/>
          <w:lang w:eastAsia="en-US"/>
        </w:rPr>
        <w:t>*</w:t>
      </w:r>
    </w:p>
    <w:p w:rsidR="00017E2A" w:rsidRPr="00B01DB4" w:rsidRDefault="006C1AE1" w:rsidP="00B01DB4">
      <w:pPr>
        <w:widowControl/>
        <w:numPr>
          <w:ilvl w:val="0"/>
          <w:numId w:val="29"/>
        </w:numPr>
        <w:tabs>
          <w:tab w:val="left" w:pos="426"/>
        </w:tabs>
        <w:autoSpaceDE/>
        <w:autoSpaceDN/>
        <w:spacing w:line="288" w:lineRule="auto"/>
        <w:ind w:left="426" w:hanging="426"/>
        <w:jc w:val="both"/>
        <w:rPr>
          <w:rFonts w:ascii="Verdana" w:hAnsi="Verdana"/>
          <w:sz w:val="24"/>
          <w:szCs w:val="24"/>
        </w:rPr>
      </w:pPr>
      <w:r w:rsidRPr="00B01DB4">
        <w:rPr>
          <w:rFonts w:ascii="Verdana" w:hAnsi="Verdana"/>
          <w:sz w:val="24"/>
          <w:szCs w:val="24"/>
        </w:rPr>
        <w:t xml:space="preserve">Z uwagi na dokonanie wyboru oferty prowadzącej do powstania u Zamawiającego obowiązku podatkowego zgodnie z przepisami ustawy o podatku od towarów i usług w zakresie dostawy towarów/usług odprowadzenie podatku w </w:t>
      </w:r>
      <w:proofErr w:type="gramStart"/>
      <w:r w:rsidRPr="00B01DB4">
        <w:rPr>
          <w:rFonts w:ascii="Verdana" w:hAnsi="Verdana"/>
          <w:sz w:val="24"/>
          <w:szCs w:val="24"/>
        </w:rPr>
        <w:t>kwocie ....... leży</w:t>
      </w:r>
      <w:proofErr w:type="gramEnd"/>
      <w:r w:rsidRPr="00B01DB4">
        <w:rPr>
          <w:rFonts w:ascii="Verdana" w:hAnsi="Verdana"/>
          <w:sz w:val="24"/>
          <w:szCs w:val="24"/>
        </w:rPr>
        <w:t xml:space="preserve"> po stronie Zamawiającego.*</w:t>
      </w:r>
      <w:r w:rsidR="00017E2A" w:rsidRPr="00B01DB4">
        <w:rPr>
          <w:rFonts w:ascii="Verdana" w:hAnsi="Verdana"/>
          <w:sz w:val="24"/>
          <w:szCs w:val="24"/>
        </w:rPr>
        <w:t xml:space="preserve"> </w:t>
      </w:r>
    </w:p>
    <w:p w:rsidR="006C1AE1" w:rsidRPr="00B01DB4" w:rsidRDefault="006C1AE1" w:rsidP="00B01DB4">
      <w:pPr>
        <w:widowControl/>
        <w:tabs>
          <w:tab w:val="left" w:pos="426"/>
        </w:tabs>
        <w:autoSpaceDE/>
        <w:autoSpaceDN/>
        <w:spacing w:line="288" w:lineRule="auto"/>
        <w:ind w:left="426"/>
        <w:jc w:val="both"/>
        <w:rPr>
          <w:rFonts w:ascii="Verdana" w:hAnsi="Verdana"/>
          <w:sz w:val="24"/>
          <w:szCs w:val="24"/>
        </w:rPr>
      </w:pPr>
      <w:proofErr w:type="gramStart"/>
      <w:r w:rsidRPr="00B01DB4">
        <w:rPr>
          <w:rFonts w:ascii="Verdana" w:hAnsi="Verdana"/>
          <w:sz w:val="24"/>
          <w:szCs w:val="24"/>
        </w:rPr>
        <w:t>lub</w:t>
      </w:r>
      <w:proofErr w:type="gramEnd"/>
    </w:p>
    <w:p w:rsidR="006C1AE1" w:rsidRPr="00B01DB4" w:rsidRDefault="00093716" w:rsidP="00B01DB4">
      <w:pPr>
        <w:spacing w:line="288" w:lineRule="auto"/>
        <w:ind w:left="426" w:hanging="142"/>
        <w:jc w:val="both"/>
        <w:rPr>
          <w:rFonts w:ascii="Verdana" w:hAnsi="Verdana"/>
          <w:sz w:val="24"/>
          <w:szCs w:val="24"/>
        </w:rPr>
      </w:pPr>
      <w:r w:rsidRPr="00B01DB4">
        <w:rPr>
          <w:rFonts w:ascii="Verdana" w:hAnsi="Verdana"/>
          <w:sz w:val="24"/>
          <w:szCs w:val="24"/>
        </w:rPr>
        <w:t xml:space="preserve"> </w:t>
      </w:r>
      <w:r w:rsidR="006C1AE1" w:rsidRPr="00B01DB4">
        <w:rPr>
          <w:rFonts w:ascii="Verdana" w:hAnsi="Verdana"/>
          <w:sz w:val="24"/>
          <w:szCs w:val="24"/>
        </w:rPr>
        <w:t xml:space="preserve">zgodnie ze złożoną ofertą, Wykonawca nie wskazał w ofercie towarów/usług </w:t>
      </w:r>
      <w:proofErr w:type="gramStart"/>
      <w:r w:rsidR="006C1AE1" w:rsidRPr="00B01DB4">
        <w:rPr>
          <w:rFonts w:ascii="Verdana" w:hAnsi="Verdana"/>
          <w:sz w:val="24"/>
          <w:szCs w:val="24"/>
        </w:rPr>
        <w:t xml:space="preserve">w </w:t>
      </w:r>
      <w:r w:rsidRPr="00B01DB4">
        <w:rPr>
          <w:rFonts w:ascii="Verdana" w:hAnsi="Verdana"/>
          <w:sz w:val="24"/>
          <w:szCs w:val="24"/>
        </w:rPr>
        <w:t xml:space="preserve"> </w:t>
      </w:r>
      <w:r w:rsidR="006C1AE1" w:rsidRPr="00B01DB4">
        <w:rPr>
          <w:rFonts w:ascii="Verdana" w:hAnsi="Verdana"/>
          <w:sz w:val="24"/>
          <w:szCs w:val="24"/>
        </w:rPr>
        <w:t>zakresie</w:t>
      </w:r>
      <w:proofErr w:type="gramEnd"/>
      <w:r w:rsidR="006C1AE1" w:rsidRPr="00B01DB4">
        <w:rPr>
          <w:rFonts w:ascii="Verdana" w:hAnsi="Verdana"/>
          <w:sz w:val="24"/>
          <w:szCs w:val="24"/>
        </w:rPr>
        <w:t xml:space="preserve"> powstania u Zamawiającego obowiązku podatkowego zgodnie z </w:t>
      </w:r>
      <w:r w:rsidRPr="00B01DB4">
        <w:rPr>
          <w:rFonts w:ascii="Verdana" w:hAnsi="Verdana"/>
          <w:sz w:val="24"/>
          <w:szCs w:val="24"/>
        </w:rPr>
        <w:t xml:space="preserve"> </w:t>
      </w:r>
      <w:r w:rsidR="006C1AE1" w:rsidRPr="00B01DB4">
        <w:rPr>
          <w:rFonts w:ascii="Verdana" w:hAnsi="Verdana"/>
          <w:sz w:val="24"/>
          <w:szCs w:val="24"/>
        </w:rPr>
        <w:t xml:space="preserve">przepisami ustawy </w:t>
      </w:r>
      <w:r w:rsidR="002627D2" w:rsidRPr="00B01DB4">
        <w:rPr>
          <w:rFonts w:ascii="Verdana" w:hAnsi="Verdana"/>
          <w:sz w:val="24"/>
          <w:szCs w:val="24"/>
        </w:rPr>
        <w:t xml:space="preserve">o </w:t>
      </w:r>
      <w:r w:rsidR="006C1AE1" w:rsidRPr="00B01DB4">
        <w:rPr>
          <w:rFonts w:ascii="Verdana" w:hAnsi="Verdana"/>
          <w:sz w:val="24"/>
          <w:szCs w:val="24"/>
        </w:rPr>
        <w:t>podatku od towarów i usług w tym zakresie.*</w:t>
      </w:r>
    </w:p>
    <w:p w:rsidR="008A7724" w:rsidRPr="00DD644E" w:rsidRDefault="008A7724" w:rsidP="00DD644E">
      <w:pPr>
        <w:tabs>
          <w:tab w:val="left" w:pos="426"/>
        </w:tabs>
        <w:spacing w:line="288" w:lineRule="auto"/>
        <w:ind w:left="284"/>
        <w:rPr>
          <w:rFonts w:ascii="Verdana" w:hAnsi="Verdana"/>
          <w:sz w:val="24"/>
          <w:szCs w:val="24"/>
        </w:rPr>
      </w:pPr>
    </w:p>
    <w:p w:rsidR="001A75E5" w:rsidRPr="00B01DB4" w:rsidRDefault="004D797B" w:rsidP="00B01DB4">
      <w:pPr>
        <w:widowControl/>
        <w:spacing w:line="288" w:lineRule="auto"/>
        <w:jc w:val="center"/>
        <w:rPr>
          <w:rFonts w:ascii="Verdana" w:hAnsi="Verdana" w:cs="Times New Roman"/>
          <w:b/>
          <w:bCs/>
          <w:sz w:val="24"/>
          <w:szCs w:val="24"/>
        </w:rPr>
      </w:pPr>
      <w:r w:rsidRPr="00DD644E">
        <w:rPr>
          <w:rFonts w:ascii="Verdana" w:hAnsi="Verdana" w:cs="Times New Roman"/>
          <w:b/>
          <w:bCs/>
          <w:sz w:val="24"/>
          <w:szCs w:val="24"/>
        </w:rPr>
        <w:t>§</w:t>
      </w:r>
      <w:r w:rsidR="00F837A5" w:rsidRPr="00DD644E">
        <w:rPr>
          <w:rFonts w:ascii="Verdana" w:hAnsi="Verdana" w:cs="Times New Roman"/>
          <w:b/>
          <w:bCs/>
          <w:sz w:val="24"/>
          <w:szCs w:val="24"/>
        </w:rPr>
        <w:t xml:space="preserve"> </w:t>
      </w:r>
      <w:r w:rsidR="00D41513" w:rsidRPr="00DD644E">
        <w:rPr>
          <w:rFonts w:ascii="Verdana" w:hAnsi="Verdana" w:cs="Times New Roman"/>
          <w:b/>
          <w:bCs/>
          <w:sz w:val="24"/>
          <w:szCs w:val="24"/>
        </w:rPr>
        <w:t>9</w:t>
      </w:r>
    </w:p>
    <w:p w:rsidR="00AC6935" w:rsidRPr="00DD644E" w:rsidRDefault="003F5E75" w:rsidP="00B01DB4">
      <w:pPr>
        <w:widowControl/>
        <w:numPr>
          <w:ilvl w:val="0"/>
          <w:numId w:val="17"/>
        </w:numPr>
        <w:spacing w:line="288" w:lineRule="auto"/>
        <w:jc w:val="both"/>
        <w:rPr>
          <w:rFonts w:ascii="Verdana" w:hAnsi="Verdana" w:cs="Times New Roman"/>
          <w:b/>
          <w:bCs/>
          <w:sz w:val="24"/>
          <w:szCs w:val="24"/>
        </w:rPr>
      </w:pPr>
      <w:bookmarkStart w:id="3" w:name="_Hlk132279724"/>
      <w:r w:rsidRPr="00DD644E">
        <w:rPr>
          <w:rFonts w:ascii="Verdana" w:hAnsi="Verdana"/>
          <w:sz w:val="24"/>
          <w:szCs w:val="24"/>
        </w:rPr>
        <w:t>Wykonawca zapłaci Zamawiającemu karę umowną:</w:t>
      </w:r>
    </w:p>
    <w:p w:rsidR="00AC6935" w:rsidRPr="00DD644E" w:rsidRDefault="00AC6935" w:rsidP="00B01DB4">
      <w:pPr>
        <w:numPr>
          <w:ilvl w:val="0"/>
          <w:numId w:val="15"/>
        </w:numPr>
        <w:tabs>
          <w:tab w:val="left" w:pos="717"/>
        </w:tabs>
        <w:suppressAutoHyphens/>
        <w:spacing w:line="288" w:lineRule="auto"/>
        <w:jc w:val="both"/>
        <w:rPr>
          <w:rFonts w:ascii="Verdana" w:hAnsi="Verdana" w:cs="Times New Roman"/>
          <w:sz w:val="24"/>
          <w:szCs w:val="24"/>
          <w:lang w:eastAsia="ar-SA"/>
        </w:rPr>
      </w:pPr>
      <w:proofErr w:type="gramStart"/>
      <w:r w:rsidRPr="00DD644E">
        <w:rPr>
          <w:rFonts w:ascii="Verdana" w:hAnsi="Verdana" w:cs="Times New Roman"/>
          <w:sz w:val="24"/>
          <w:szCs w:val="24"/>
          <w:lang w:eastAsia="ar-SA"/>
        </w:rPr>
        <w:t>z</w:t>
      </w:r>
      <w:proofErr w:type="gramEnd"/>
      <w:r w:rsidRPr="00DD644E">
        <w:rPr>
          <w:rFonts w:ascii="Verdana" w:hAnsi="Verdana" w:cs="Times New Roman"/>
          <w:sz w:val="24"/>
          <w:szCs w:val="24"/>
          <w:lang w:eastAsia="ar-SA"/>
        </w:rPr>
        <w:t xml:space="preserve"> tytułu odstąpienia od umowy z przyczyn występujących po stronie Wykonawcy</w:t>
      </w:r>
      <w:r w:rsidR="00A0024F" w:rsidRPr="00DD644E">
        <w:rPr>
          <w:rFonts w:ascii="Verdana" w:hAnsi="Verdana" w:cs="Times New Roman"/>
          <w:sz w:val="24"/>
          <w:szCs w:val="24"/>
          <w:lang w:eastAsia="ar-SA"/>
        </w:rPr>
        <w:t>, przewidzianych w §</w:t>
      </w:r>
      <w:r w:rsidR="008F0D7B" w:rsidRPr="00DD644E">
        <w:rPr>
          <w:rFonts w:ascii="Verdana" w:hAnsi="Verdana" w:cs="Times New Roman"/>
          <w:sz w:val="24"/>
          <w:szCs w:val="24"/>
          <w:lang w:eastAsia="ar-SA"/>
        </w:rPr>
        <w:t xml:space="preserve"> </w:t>
      </w:r>
      <w:r w:rsidR="003D6720" w:rsidRPr="00DD644E">
        <w:rPr>
          <w:rFonts w:ascii="Verdana" w:hAnsi="Verdana" w:cs="Times New Roman"/>
          <w:sz w:val="24"/>
          <w:szCs w:val="24"/>
          <w:lang w:eastAsia="ar-SA"/>
        </w:rPr>
        <w:t>10</w:t>
      </w:r>
      <w:r w:rsidR="002A06AF" w:rsidRPr="00DD644E">
        <w:rPr>
          <w:rFonts w:ascii="Verdana" w:hAnsi="Verdana" w:cs="Times New Roman"/>
          <w:sz w:val="24"/>
          <w:szCs w:val="24"/>
          <w:lang w:eastAsia="ar-SA"/>
        </w:rPr>
        <w:t xml:space="preserve"> niniejszej umowy</w:t>
      </w:r>
      <w:r w:rsidR="00391578" w:rsidRPr="00DD644E">
        <w:rPr>
          <w:rFonts w:ascii="Verdana" w:hAnsi="Verdana" w:cs="Times New Roman"/>
          <w:sz w:val="24"/>
          <w:szCs w:val="24"/>
          <w:lang w:eastAsia="ar-SA"/>
        </w:rPr>
        <w:t xml:space="preserve"> </w:t>
      </w:r>
      <w:r w:rsidRPr="00DD644E">
        <w:rPr>
          <w:rFonts w:ascii="Verdana" w:hAnsi="Verdana" w:cs="Times New Roman"/>
          <w:sz w:val="24"/>
          <w:szCs w:val="24"/>
          <w:lang w:eastAsia="ar-SA"/>
        </w:rPr>
        <w:t>w wysokości 15</w:t>
      </w:r>
      <w:r w:rsidR="001C62C7" w:rsidRPr="00DD644E">
        <w:rPr>
          <w:rFonts w:ascii="Verdana" w:hAnsi="Verdana" w:cs="Times New Roman"/>
          <w:sz w:val="24"/>
          <w:szCs w:val="24"/>
          <w:lang w:eastAsia="ar-SA"/>
        </w:rPr>
        <w:t xml:space="preserve"> </w:t>
      </w:r>
      <w:r w:rsidR="00C951ED" w:rsidRPr="00DD644E">
        <w:rPr>
          <w:rFonts w:ascii="Verdana" w:hAnsi="Verdana" w:cs="Times New Roman"/>
          <w:sz w:val="24"/>
          <w:szCs w:val="24"/>
          <w:lang w:eastAsia="ar-SA"/>
        </w:rPr>
        <w:t xml:space="preserve">% </w:t>
      </w:r>
      <w:r w:rsidRPr="00DD644E">
        <w:rPr>
          <w:rFonts w:ascii="Verdana" w:hAnsi="Verdana" w:cs="Times New Roman"/>
          <w:sz w:val="24"/>
          <w:szCs w:val="24"/>
          <w:lang w:eastAsia="ar-SA"/>
        </w:rPr>
        <w:t>wynagrodzenia</w:t>
      </w:r>
      <w:r w:rsidR="00C951ED" w:rsidRPr="00DD644E">
        <w:rPr>
          <w:rFonts w:ascii="Verdana" w:hAnsi="Verdana" w:cs="Times New Roman"/>
          <w:sz w:val="24"/>
          <w:szCs w:val="24"/>
          <w:lang w:eastAsia="ar-SA"/>
        </w:rPr>
        <w:t xml:space="preserve"> ryczałtowego</w:t>
      </w:r>
      <w:r w:rsidR="00411BF0" w:rsidRPr="00DD644E">
        <w:rPr>
          <w:rFonts w:ascii="Verdana" w:hAnsi="Verdana" w:cs="Times New Roman"/>
          <w:sz w:val="24"/>
          <w:szCs w:val="24"/>
          <w:lang w:eastAsia="ar-SA"/>
        </w:rPr>
        <w:t xml:space="preserve"> </w:t>
      </w:r>
      <w:r w:rsidRPr="00DD644E">
        <w:rPr>
          <w:rFonts w:ascii="Verdana" w:hAnsi="Verdana" w:cs="Times New Roman"/>
          <w:sz w:val="24"/>
          <w:szCs w:val="24"/>
          <w:lang w:eastAsia="ar-SA"/>
        </w:rPr>
        <w:t xml:space="preserve">brutto przewidzianego w § </w:t>
      </w:r>
      <w:r w:rsidR="00017E2A" w:rsidRPr="00DD644E">
        <w:rPr>
          <w:rFonts w:ascii="Verdana" w:hAnsi="Verdana" w:cs="Times New Roman"/>
          <w:sz w:val="24"/>
          <w:szCs w:val="24"/>
          <w:lang w:eastAsia="ar-SA"/>
        </w:rPr>
        <w:t>8</w:t>
      </w:r>
      <w:r w:rsidR="00391578" w:rsidRPr="00DD644E">
        <w:rPr>
          <w:rFonts w:ascii="Verdana" w:hAnsi="Verdana" w:cs="Times New Roman"/>
          <w:sz w:val="24"/>
          <w:szCs w:val="24"/>
          <w:lang w:eastAsia="ar-SA"/>
        </w:rPr>
        <w:t xml:space="preserve"> </w:t>
      </w:r>
      <w:r w:rsidRPr="00DD644E">
        <w:rPr>
          <w:rFonts w:ascii="Verdana" w:hAnsi="Verdana" w:cs="Times New Roman"/>
          <w:sz w:val="24"/>
          <w:szCs w:val="24"/>
          <w:lang w:eastAsia="ar-SA"/>
        </w:rPr>
        <w:t>ust.</w:t>
      </w:r>
      <w:r w:rsidR="00411BF0" w:rsidRPr="00DD644E">
        <w:rPr>
          <w:rFonts w:ascii="Verdana" w:hAnsi="Verdana" w:cs="Times New Roman"/>
          <w:sz w:val="24"/>
          <w:szCs w:val="24"/>
          <w:lang w:eastAsia="ar-SA"/>
        </w:rPr>
        <w:t> </w:t>
      </w:r>
      <w:r w:rsidRPr="00DD644E">
        <w:rPr>
          <w:rFonts w:ascii="Verdana" w:hAnsi="Verdana" w:cs="Times New Roman"/>
          <w:sz w:val="24"/>
          <w:szCs w:val="24"/>
          <w:lang w:eastAsia="ar-SA"/>
        </w:rPr>
        <w:t xml:space="preserve">1 </w:t>
      </w:r>
      <w:r w:rsidR="002A06AF" w:rsidRPr="00DD644E">
        <w:rPr>
          <w:rFonts w:ascii="Verdana" w:hAnsi="Verdana" w:cs="Times New Roman"/>
          <w:sz w:val="24"/>
          <w:szCs w:val="24"/>
          <w:lang w:eastAsia="ar-SA"/>
        </w:rPr>
        <w:t xml:space="preserve">niniejszej </w:t>
      </w:r>
      <w:r w:rsidR="000B7E64" w:rsidRPr="00DD644E">
        <w:rPr>
          <w:rFonts w:ascii="Verdana" w:hAnsi="Verdana" w:cs="Times New Roman"/>
          <w:sz w:val="24"/>
          <w:szCs w:val="24"/>
          <w:lang w:eastAsia="ar-SA"/>
        </w:rPr>
        <w:t>umowy;</w:t>
      </w:r>
    </w:p>
    <w:p w:rsidR="00AC6935" w:rsidRPr="00DD644E" w:rsidRDefault="00AC6935" w:rsidP="00B01DB4">
      <w:pPr>
        <w:numPr>
          <w:ilvl w:val="0"/>
          <w:numId w:val="15"/>
        </w:numPr>
        <w:tabs>
          <w:tab w:val="left" w:pos="717"/>
        </w:tabs>
        <w:suppressAutoHyphens/>
        <w:spacing w:line="288" w:lineRule="auto"/>
        <w:jc w:val="both"/>
        <w:rPr>
          <w:rFonts w:ascii="Verdana" w:hAnsi="Verdana" w:cs="Times New Roman"/>
          <w:sz w:val="24"/>
          <w:szCs w:val="24"/>
          <w:lang w:eastAsia="ar-SA"/>
        </w:rPr>
      </w:pPr>
      <w:proofErr w:type="gramStart"/>
      <w:r w:rsidRPr="00DD644E">
        <w:rPr>
          <w:rFonts w:ascii="Verdana" w:hAnsi="Verdana" w:cs="Times New Roman"/>
          <w:sz w:val="24"/>
          <w:szCs w:val="24"/>
          <w:lang w:eastAsia="ar-SA"/>
        </w:rPr>
        <w:t>z</w:t>
      </w:r>
      <w:proofErr w:type="gramEnd"/>
      <w:r w:rsidRPr="00DD644E">
        <w:rPr>
          <w:rFonts w:ascii="Verdana" w:hAnsi="Verdana" w:cs="Times New Roman"/>
          <w:sz w:val="24"/>
          <w:szCs w:val="24"/>
          <w:lang w:eastAsia="ar-SA"/>
        </w:rPr>
        <w:t xml:space="preserve"> tytułu przekroczenia terminu realizacji przedmiotu umowy określonego w § </w:t>
      </w:r>
      <w:r w:rsidR="00391578" w:rsidRPr="00DD644E">
        <w:rPr>
          <w:rFonts w:ascii="Verdana" w:hAnsi="Verdana" w:cs="Times New Roman"/>
          <w:sz w:val="24"/>
          <w:szCs w:val="24"/>
          <w:lang w:eastAsia="ar-SA"/>
        </w:rPr>
        <w:t>4</w:t>
      </w:r>
      <w:r w:rsidRPr="00DD644E">
        <w:rPr>
          <w:rFonts w:ascii="Verdana" w:hAnsi="Verdana" w:cs="Times New Roman"/>
          <w:sz w:val="24"/>
          <w:szCs w:val="24"/>
          <w:lang w:eastAsia="ar-SA"/>
        </w:rPr>
        <w:t xml:space="preserve"> ust. 1 z </w:t>
      </w:r>
      <w:r w:rsidR="003D6720" w:rsidRPr="00DD644E">
        <w:rPr>
          <w:rFonts w:ascii="Verdana" w:hAnsi="Verdana" w:cs="Times New Roman"/>
          <w:sz w:val="24"/>
          <w:szCs w:val="24"/>
          <w:lang w:eastAsia="ar-SA"/>
        </w:rPr>
        <w:t>przyczyn leżących po stronie</w:t>
      </w:r>
      <w:r w:rsidRPr="00DD644E">
        <w:rPr>
          <w:rFonts w:ascii="Verdana" w:hAnsi="Verdana" w:cs="Times New Roman"/>
          <w:sz w:val="24"/>
          <w:szCs w:val="24"/>
          <w:lang w:eastAsia="ar-SA"/>
        </w:rPr>
        <w:t xml:space="preserve"> Wykonawcy, w wysokości 1 % wynagrodzenia</w:t>
      </w:r>
      <w:r w:rsidR="00C951ED" w:rsidRPr="00DD644E">
        <w:rPr>
          <w:rFonts w:ascii="Verdana" w:hAnsi="Verdana" w:cs="Times New Roman"/>
          <w:sz w:val="24"/>
          <w:szCs w:val="24"/>
          <w:lang w:eastAsia="ar-SA"/>
        </w:rPr>
        <w:t xml:space="preserve"> </w:t>
      </w:r>
      <w:r w:rsidR="002C4C7C" w:rsidRPr="00DD644E">
        <w:rPr>
          <w:rFonts w:ascii="Verdana" w:hAnsi="Verdana" w:cs="Times New Roman"/>
          <w:sz w:val="24"/>
          <w:szCs w:val="24"/>
          <w:lang w:eastAsia="ar-SA"/>
        </w:rPr>
        <w:t>ryczałtowego</w:t>
      </w:r>
      <w:r w:rsidRPr="00DD644E">
        <w:rPr>
          <w:rFonts w:ascii="Verdana" w:hAnsi="Verdana" w:cs="Times New Roman"/>
          <w:sz w:val="24"/>
          <w:szCs w:val="24"/>
          <w:lang w:eastAsia="ar-SA"/>
        </w:rPr>
        <w:t xml:space="preserve"> brutto przewidzianego w § </w:t>
      </w:r>
      <w:r w:rsidR="00017E2A" w:rsidRPr="00DD644E">
        <w:rPr>
          <w:rFonts w:ascii="Verdana" w:hAnsi="Verdana" w:cs="Times New Roman"/>
          <w:sz w:val="24"/>
          <w:szCs w:val="24"/>
          <w:lang w:eastAsia="ar-SA"/>
        </w:rPr>
        <w:t>8</w:t>
      </w:r>
      <w:r w:rsidRPr="00DD644E">
        <w:rPr>
          <w:rFonts w:ascii="Verdana" w:hAnsi="Verdana" w:cs="Times New Roman"/>
          <w:sz w:val="24"/>
          <w:szCs w:val="24"/>
          <w:lang w:eastAsia="ar-SA"/>
        </w:rPr>
        <w:t xml:space="preserve"> ust.</w:t>
      </w:r>
      <w:r w:rsidR="00411BF0" w:rsidRPr="00DD644E">
        <w:rPr>
          <w:rFonts w:ascii="Verdana" w:hAnsi="Verdana" w:cs="Times New Roman"/>
          <w:sz w:val="24"/>
          <w:szCs w:val="24"/>
          <w:lang w:eastAsia="ar-SA"/>
        </w:rPr>
        <w:t> </w:t>
      </w:r>
      <w:r w:rsidRPr="00DD644E">
        <w:rPr>
          <w:rFonts w:ascii="Verdana" w:hAnsi="Verdana" w:cs="Times New Roman"/>
          <w:sz w:val="24"/>
          <w:szCs w:val="24"/>
          <w:lang w:eastAsia="ar-SA"/>
        </w:rPr>
        <w:t xml:space="preserve">1 </w:t>
      </w:r>
      <w:r w:rsidR="002A06AF" w:rsidRPr="00DD644E">
        <w:rPr>
          <w:rFonts w:ascii="Verdana" w:hAnsi="Verdana" w:cs="Times New Roman"/>
          <w:sz w:val="24"/>
          <w:szCs w:val="24"/>
          <w:lang w:eastAsia="ar-SA"/>
        </w:rPr>
        <w:t xml:space="preserve">niniejszej </w:t>
      </w:r>
      <w:r w:rsidRPr="00DD644E">
        <w:rPr>
          <w:rFonts w:ascii="Verdana" w:hAnsi="Verdana" w:cs="Times New Roman"/>
          <w:sz w:val="24"/>
          <w:szCs w:val="24"/>
          <w:lang w:eastAsia="ar-SA"/>
        </w:rPr>
        <w:t>umowy</w:t>
      </w:r>
      <w:r w:rsidR="00070118" w:rsidRPr="00DD644E">
        <w:rPr>
          <w:rFonts w:ascii="Verdana" w:hAnsi="Verdana" w:cs="Times New Roman"/>
          <w:sz w:val="24"/>
          <w:szCs w:val="24"/>
          <w:lang w:eastAsia="ar-SA"/>
        </w:rPr>
        <w:t>,</w:t>
      </w:r>
      <w:r w:rsidR="00510B8E" w:rsidRPr="00DD644E">
        <w:rPr>
          <w:rFonts w:ascii="Verdana" w:hAnsi="Verdana" w:cs="Times New Roman"/>
          <w:sz w:val="24"/>
          <w:szCs w:val="24"/>
          <w:lang w:eastAsia="ar-SA"/>
        </w:rPr>
        <w:t xml:space="preserve"> za</w:t>
      </w:r>
      <w:r w:rsidR="000B7E64" w:rsidRPr="00DD644E">
        <w:rPr>
          <w:rFonts w:ascii="Verdana" w:hAnsi="Verdana" w:cs="Times New Roman"/>
          <w:sz w:val="24"/>
          <w:szCs w:val="24"/>
          <w:lang w:eastAsia="ar-SA"/>
        </w:rPr>
        <w:t xml:space="preserve"> każdy dzień zwłoki;</w:t>
      </w:r>
    </w:p>
    <w:p w:rsidR="003F5E75" w:rsidRPr="00782020" w:rsidRDefault="00AC6935" w:rsidP="00782020">
      <w:pPr>
        <w:numPr>
          <w:ilvl w:val="0"/>
          <w:numId w:val="15"/>
        </w:numPr>
        <w:tabs>
          <w:tab w:val="left" w:pos="717"/>
        </w:tabs>
        <w:suppressAutoHyphens/>
        <w:spacing w:line="288" w:lineRule="auto"/>
        <w:jc w:val="both"/>
        <w:rPr>
          <w:rFonts w:ascii="Verdana" w:hAnsi="Verdana" w:cs="Times New Roman"/>
          <w:sz w:val="24"/>
          <w:szCs w:val="24"/>
          <w:lang w:eastAsia="ar-SA"/>
        </w:rPr>
      </w:pPr>
      <w:proofErr w:type="gramStart"/>
      <w:r w:rsidRPr="00DD644E">
        <w:rPr>
          <w:rFonts w:ascii="Verdana" w:hAnsi="Verdana" w:cs="Times New Roman"/>
          <w:sz w:val="24"/>
          <w:szCs w:val="24"/>
          <w:lang w:eastAsia="ar-SA"/>
        </w:rPr>
        <w:t>za</w:t>
      </w:r>
      <w:proofErr w:type="gramEnd"/>
      <w:r w:rsidRPr="00DD644E">
        <w:rPr>
          <w:rFonts w:ascii="Verdana" w:hAnsi="Verdana" w:cs="Times New Roman"/>
          <w:sz w:val="24"/>
          <w:szCs w:val="24"/>
          <w:lang w:eastAsia="ar-SA"/>
        </w:rPr>
        <w:t xml:space="preserve"> zwłokę w usuwaniu wad, usterek lub poprawek opracowanej dokumentacji przewidzianej w § 1</w:t>
      </w:r>
      <w:r w:rsidR="002A06AF" w:rsidRPr="00DD644E">
        <w:rPr>
          <w:rFonts w:ascii="Verdana" w:hAnsi="Verdana" w:cs="Times New Roman"/>
          <w:sz w:val="24"/>
          <w:szCs w:val="24"/>
          <w:lang w:eastAsia="ar-SA"/>
        </w:rPr>
        <w:t xml:space="preserve"> niniejszej umowy</w:t>
      </w:r>
      <w:r w:rsidRPr="00DD644E">
        <w:rPr>
          <w:rFonts w:ascii="Verdana" w:hAnsi="Verdana" w:cs="Times New Roman"/>
          <w:sz w:val="24"/>
          <w:szCs w:val="24"/>
          <w:lang w:eastAsia="ar-SA"/>
        </w:rPr>
        <w:t>, w terminie odrębnie wyznaczonym przez Zamawiającego oraz za zwłokę w wykonaniu aktualizacji kosztorysów inwestorskich, w terminie odrębnie wyznaczonym przez Zamawiającego lub sytuacji przekroczenia termin</w:t>
      </w:r>
      <w:r w:rsidR="00EF62C8">
        <w:rPr>
          <w:rFonts w:ascii="Verdana" w:hAnsi="Verdana" w:cs="Times New Roman"/>
          <w:sz w:val="24"/>
          <w:szCs w:val="24"/>
          <w:lang w:eastAsia="ar-SA"/>
        </w:rPr>
        <w:t>u</w:t>
      </w:r>
      <w:r w:rsidRPr="00DD644E">
        <w:rPr>
          <w:rFonts w:ascii="Verdana" w:hAnsi="Verdana" w:cs="Times New Roman"/>
          <w:sz w:val="24"/>
          <w:szCs w:val="24"/>
          <w:lang w:eastAsia="ar-SA"/>
        </w:rPr>
        <w:t xml:space="preserve"> </w:t>
      </w:r>
      <w:r w:rsidR="00EF62C8">
        <w:rPr>
          <w:rFonts w:ascii="Verdana" w:hAnsi="Verdana" w:cs="Times New Roman"/>
          <w:sz w:val="24"/>
          <w:szCs w:val="24"/>
          <w:lang w:eastAsia="ar-SA"/>
        </w:rPr>
        <w:t>przewidzianego</w:t>
      </w:r>
      <w:r w:rsidR="008F6F3A">
        <w:rPr>
          <w:rFonts w:ascii="Verdana" w:hAnsi="Verdana" w:cs="Times New Roman"/>
          <w:sz w:val="24"/>
          <w:szCs w:val="24"/>
          <w:lang w:eastAsia="ar-SA"/>
        </w:rPr>
        <w:t xml:space="preserve"> w</w:t>
      </w:r>
      <w:r w:rsidR="00EF62C8">
        <w:rPr>
          <w:rFonts w:ascii="Verdana" w:hAnsi="Verdana" w:cs="Times New Roman"/>
          <w:sz w:val="24"/>
          <w:szCs w:val="24"/>
          <w:lang w:eastAsia="ar-SA"/>
        </w:rPr>
        <w:t xml:space="preserve">: </w:t>
      </w:r>
      <w:r w:rsidR="00EF62C8" w:rsidRPr="00DD644E">
        <w:rPr>
          <w:rFonts w:ascii="Verdana" w:hAnsi="Verdana" w:cs="Times New Roman"/>
          <w:sz w:val="24"/>
          <w:szCs w:val="24"/>
          <w:lang w:eastAsia="ar-SA"/>
        </w:rPr>
        <w:t xml:space="preserve">§ </w:t>
      </w:r>
      <w:r w:rsidR="00EF62C8">
        <w:rPr>
          <w:rFonts w:ascii="Verdana" w:hAnsi="Verdana" w:cs="Times New Roman"/>
          <w:sz w:val="24"/>
          <w:szCs w:val="24"/>
          <w:lang w:eastAsia="ar-SA"/>
        </w:rPr>
        <w:t xml:space="preserve">2 </w:t>
      </w:r>
      <w:r w:rsidR="00EF62C8" w:rsidRPr="00DD644E">
        <w:rPr>
          <w:rFonts w:ascii="Verdana" w:hAnsi="Verdana" w:cs="Times New Roman"/>
          <w:sz w:val="24"/>
          <w:szCs w:val="24"/>
          <w:lang w:eastAsia="ar-SA"/>
        </w:rPr>
        <w:t>ust. </w:t>
      </w:r>
      <w:r w:rsidR="00EF62C8">
        <w:rPr>
          <w:rFonts w:ascii="Verdana" w:hAnsi="Verdana" w:cs="Times New Roman"/>
          <w:sz w:val="24"/>
          <w:szCs w:val="24"/>
          <w:lang w:eastAsia="ar-SA"/>
        </w:rPr>
        <w:t>3</w:t>
      </w:r>
      <w:r w:rsidR="00627311">
        <w:rPr>
          <w:rFonts w:ascii="Verdana" w:hAnsi="Verdana" w:cs="Times New Roman"/>
          <w:sz w:val="24"/>
          <w:szCs w:val="24"/>
          <w:lang w:eastAsia="ar-SA"/>
        </w:rPr>
        <w:t xml:space="preserve"> niniejszej umowy</w:t>
      </w:r>
      <w:r w:rsidR="00EF62C8">
        <w:rPr>
          <w:rFonts w:ascii="Verdana" w:hAnsi="Verdana" w:cs="Times New Roman"/>
          <w:sz w:val="24"/>
          <w:szCs w:val="24"/>
          <w:lang w:eastAsia="ar-SA"/>
        </w:rPr>
        <w:t xml:space="preserve">, </w:t>
      </w:r>
      <w:r w:rsidRPr="00DD644E">
        <w:rPr>
          <w:rFonts w:ascii="Verdana" w:hAnsi="Verdana" w:cs="Times New Roman"/>
          <w:sz w:val="24"/>
          <w:szCs w:val="24"/>
          <w:lang w:eastAsia="ar-SA"/>
        </w:rPr>
        <w:t xml:space="preserve">§ </w:t>
      </w:r>
      <w:r w:rsidR="00391578" w:rsidRPr="00DD644E">
        <w:rPr>
          <w:rFonts w:ascii="Verdana" w:hAnsi="Verdana" w:cs="Times New Roman"/>
          <w:sz w:val="24"/>
          <w:szCs w:val="24"/>
          <w:lang w:eastAsia="ar-SA"/>
        </w:rPr>
        <w:t>4</w:t>
      </w:r>
      <w:r w:rsidRPr="00DD644E">
        <w:rPr>
          <w:rFonts w:ascii="Verdana" w:hAnsi="Verdana" w:cs="Times New Roman"/>
          <w:sz w:val="24"/>
          <w:szCs w:val="24"/>
          <w:lang w:eastAsia="ar-SA"/>
        </w:rPr>
        <w:t xml:space="preserve"> ust.</w:t>
      </w:r>
      <w:r w:rsidR="00391578" w:rsidRPr="00DD644E">
        <w:rPr>
          <w:rFonts w:ascii="Verdana" w:hAnsi="Verdana" w:cs="Times New Roman"/>
          <w:sz w:val="24"/>
          <w:szCs w:val="24"/>
          <w:lang w:eastAsia="ar-SA"/>
        </w:rPr>
        <w:t> 1</w:t>
      </w:r>
      <w:r w:rsidR="006E26FE">
        <w:rPr>
          <w:rFonts w:ascii="Verdana" w:hAnsi="Verdana" w:cs="Times New Roman"/>
          <w:sz w:val="24"/>
          <w:szCs w:val="24"/>
          <w:lang w:eastAsia="ar-SA"/>
        </w:rPr>
        <w:t xml:space="preserve"> niniejszej umowy</w:t>
      </w:r>
      <w:r w:rsidR="00EF62C8">
        <w:rPr>
          <w:rFonts w:ascii="Verdana" w:hAnsi="Verdana" w:cs="Times New Roman"/>
          <w:sz w:val="24"/>
          <w:szCs w:val="24"/>
          <w:lang w:eastAsia="ar-SA"/>
        </w:rPr>
        <w:t>,</w:t>
      </w:r>
      <w:r w:rsidR="00782020">
        <w:rPr>
          <w:rFonts w:ascii="Verdana" w:hAnsi="Verdana" w:cs="Times New Roman"/>
          <w:sz w:val="24"/>
          <w:szCs w:val="24"/>
          <w:lang w:eastAsia="ar-SA"/>
        </w:rPr>
        <w:t xml:space="preserve"> </w:t>
      </w:r>
      <w:r w:rsidR="00EF62C8" w:rsidRPr="00782020">
        <w:rPr>
          <w:rFonts w:ascii="Verdana" w:hAnsi="Verdana" w:cs="Times New Roman"/>
          <w:sz w:val="24"/>
          <w:szCs w:val="24"/>
          <w:lang w:eastAsia="ar-SA"/>
        </w:rPr>
        <w:t>§ 5 ust. 3</w:t>
      </w:r>
      <w:r w:rsidR="00782020">
        <w:rPr>
          <w:rFonts w:ascii="Verdana" w:hAnsi="Verdana" w:cs="Times New Roman"/>
          <w:sz w:val="24"/>
          <w:szCs w:val="24"/>
          <w:lang w:eastAsia="ar-SA"/>
        </w:rPr>
        <w:t xml:space="preserve"> niniejszej umowy</w:t>
      </w:r>
      <w:r w:rsidR="00EF62C8" w:rsidRPr="00782020">
        <w:rPr>
          <w:rFonts w:ascii="Verdana" w:hAnsi="Verdana" w:cs="Times New Roman"/>
          <w:sz w:val="24"/>
          <w:szCs w:val="24"/>
          <w:lang w:eastAsia="ar-SA"/>
        </w:rPr>
        <w:t xml:space="preserve"> </w:t>
      </w:r>
      <w:r w:rsidR="00065F6F" w:rsidRPr="00782020">
        <w:rPr>
          <w:rFonts w:ascii="Verdana" w:hAnsi="Verdana" w:cs="Times New Roman"/>
          <w:sz w:val="24"/>
          <w:szCs w:val="24"/>
          <w:lang w:eastAsia="ar-SA"/>
        </w:rPr>
        <w:t>oraz</w:t>
      </w:r>
      <w:r w:rsidR="008F6F3A" w:rsidRPr="00782020">
        <w:rPr>
          <w:rFonts w:ascii="Verdana" w:hAnsi="Verdana" w:cs="Times New Roman"/>
          <w:sz w:val="24"/>
          <w:szCs w:val="24"/>
          <w:lang w:eastAsia="ar-SA"/>
        </w:rPr>
        <w:t xml:space="preserve"> </w:t>
      </w:r>
      <w:r w:rsidR="00065F6F" w:rsidRPr="00782020">
        <w:rPr>
          <w:rFonts w:ascii="Verdana" w:hAnsi="Verdana" w:cs="Times New Roman"/>
          <w:sz w:val="24"/>
          <w:szCs w:val="24"/>
          <w:lang w:eastAsia="ar-SA"/>
        </w:rPr>
        <w:t>§ 7 ust.</w:t>
      </w:r>
      <w:r w:rsidR="008F6F3A" w:rsidRPr="00782020">
        <w:rPr>
          <w:rFonts w:ascii="Verdana" w:hAnsi="Verdana" w:cs="Times New Roman"/>
          <w:sz w:val="24"/>
          <w:szCs w:val="24"/>
          <w:lang w:eastAsia="ar-SA"/>
        </w:rPr>
        <w:t xml:space="preserve"> </w:t>
      </w:r>
      <w:r w:rsidR="00065F6F" w:rsidRPr="00782020">
        <w:rPr>
          <w:rFonts w:ascii="Verdana" w:hAnsi="Verdana" w:cs="Times New Roman"/>
          <w:sz w:val="24"/>
          <w:szCs w:val="24"/>
          <w:lang w:eastAsia="ar-SA"/>
        </w:rPr>
        <w:t xml:space="preserve">7 </w:t>
      </w:r>
      <w:r w:rsidR="002A06AF" w:rsidRPr="00782020">
        <w:rPr>
          <w:rFonts w:ascii="Verdana" w:hAnsi="Verdana" w:cs="Times New Roman"/>
          <w:sz w:val="24"/>
          <w:szCs w:val="24"/>
          <w:lang w:eastAsia="ar-SA"/>
        </w:rPr>
        <w:t xml:space="preserve">niniejszej umowy </w:t>
      </w:r>
      <w:r w:rsidRPr="00782020">
        <w:rPr>
          <w:rFonts w:ascii="Verdana" w:hAnsi="Verdana" w:cs="Times New Roman"/>
          <w:sz w:val="24"/>
          <w:szCs w:val="24"/>
          <w:lang w:eastAsia="ar-SA"/>
        </w:rPr>
        <w:t>w wysokości 1 % wynagrodzenia</w:t>
      </w:r>
      <w:r w:rsidR="00E5056E" w:rsidRPr="00782020">
        <w:rPr>
          <w:rFonts w:ascii="Verdana" w:hAnsi="Verdana" w:cs="Times New Roman"/>
          <w:sz w:val="24"/>
          <w:szCs w:val="24"/>
          <w:lang w:eastAsia="ar-SA"/>
        </w:rPr>
        <w:t xml:space="preserve"> ryczałtowego</w:t>
      </w:r>
      <w:r w:rsidR="00276F23" w:rsidRPr="00782020">
        <w:rPr>
          <w:rFonts w:ascii="Verdana" w:hAnsi="Verdana" w:cs="Times New Roman"/>
          <w:sz w:val="24"/>
          <w:szCs w:val="24"/>
          <w:lang w:eastAsia="ar-SA"/>
        </w:rPr>
        <w:t xml:space="preserve"> brutto przewidzianego § </w:t>
      </w:r>
      <w:r w:rsidR="00017E2A" w:rsidRPr="00782020">
        <w:rPr>
          <w:rFonts w:ascii="Verdana" w:hAnsi="Verdana" w:cs="Times New Roman"/>
          <w:sz w:val="24"/>
          <w:szCs w:val="24"/>
          <w:lang w:eastAsia="ar-SA"/>
        </w:rPr>
        <w:t>8</w:t>
      </w:r>
      <w:r w:rsidRPr="00782020">
        <w:rPr>
          <w:rFonts w:ascii="Verdana" w:hAnsi="Verdana" w:cs="Times New Roman"/>
          <w:sz w:val="24"/>
          <w:szCs w:val="24"/>
          <w:lang w:eastAsia="ar-SA"/>
        </w:rPr>
        <w:t xml:space="preserve"> ust. 1 </w:t>
      </w:r>
      <w:r w:rsidR="002A06AF" w:rsidRPr="00782020">
        <w:rPr>
          <w:rFonts w:ascii="Verdana" w:hAnsi="Verdana" w:cs="Times New Roman"/>
          <w:sz w:val="24"/>
          <w:szCs w:val="24"/>
          <w:lang w:eastAsia="ar-SA"/>
        </w:rPr>
        <w:t xml:space="preserve">niniejszej </w:t>
      </w:r>
      <w:r w:rsidRPr="00782020">
        <w:rPr>
          <w:rFonts w:ascii="Verdana" w:hAnsi="Verdana" w:cs="Times New Roman"/>
          <w:sz w:val="24"/>
          <w:szCs w:val="24"/>
          <w:lang w:eastAsia="ar-SA"/>
        </w:rPr>
        <w:t>umowy</w:t>
      </w:r>
      <w:r w:rsidR="00411BF0" w:rsidRPr="00782020">
        <w:rPr>
          <w:rFonts w:ascii="Verdana" w:hAnsi="Verdana" w:cs="Times New Roman"/>
          <w:sz w:val="24"/>
          <w:szCs w:val="24"/>
          <w:lang w:eastAsia="ar-SA"/>
        </w:rPr>
        <w:t>,</w:t>
      </w:r>
      <w:r w:rsidRPr="00782020">
        <w:rPr>
          <w:rFonts w:ascii="Verdana" w:hAnsi="Verdana" w:cs="Times New Roman"/>
          <w:sz w:val="24"/>
          <w:szCs w:val="24"/>
          <w:lang w:eastAsia="ar-SA"/>
        </w:rPr>
        <w:t xml:space="preserve"> za każdy dzień zwłoki</w:t>
      </w:r>
      <w:r w:rsidR="00A601BB" w:rsidRPr="00782020">
        <w:rPr>
          <w:rFonts w:ascii="Verdana" w:hAnsi="Verdana" w:cs="Times New Roman"/>
          <w:sz w:val="24"/>
          <w:szCs w:val="24"/>
        </w:rPr>
        <w:t>.</w:t>
      </w:r>
    </w:p>
    <w:p w:rsidR="00AC6935" w:rsidRPr="00DD644E" w:rsidRDefault="00DD7B69" w:rsidP="00B01DB4">
      <w:pPr>
        <w:numPr>
          <w:ilvl w:val="0"/>
          <w:numId w:val="16"/>
        </w:numPr>
        <w:tabs>
          <w:tab w:val="left" w:pos="284"/>
        </w:tabs>
        <w:spacing w:line="288" w:lineRule="auto"/>
        <w:jc w:val="both"/>
        <w:rPr>
          <w:rFonts w:ascii="Verdana" w:hAnsi="Verdana"/>
          <w:sz w:val="24"/>
          <w:szCs w:val="24"/>
        </w:rPr>
      </w:pPr>
      <w:r>
        <w:rPr>
          <w:rFonts w:ascii="Verdana" w:hAnsi="Verdana"/>
          <w:sz w:val="24"/>
          <w:szCs w:val="24"/>
        </w:rPr>
        <w:t xml:space="preserve">Zamawiający zapłaci </w:t>
      </w:r>
      <w:r w:rsidR="00AC6935" w:rsidRPr="00DD644E">
        <w:rPr>
          <w:rFonts w:ascii="Verdana" w:hAnsi="Verdana"/>
          <w:sz w:val="24"/>
          <w:szCs w:val="24"/>
        </w:rPr>
        <w:t xml:space="preserve">Wykonawcy karę umowną w wysokości 1 % wynagrodzenia </w:t>
      </w:r>
      <w:r w:rsidR="00385D4C" w:rsidRPr="00DD644E">
        <w:rPr>
          <w:rFonts w:ascii="Verdana" w:hAnsi="Verdana"/>
          <w:sz w:val="24"/>
          <w:szCs w:val="24"/>
        </w:rPr>
        <w:t>r</w:t>
      </w:r>
      <w:r w:rsidR="006B0D39" w:rsidRPr="00DD644E">
        <w:rPr>
          <w:rFonts w:ascii="Verdana" w:hAnsi="Verdana"/>
          <w:sz w:val="24"/>
          <w:szCs w:val="24"/>
        </w:rPr>
        <w:t xml:space="preserve">yczałtowego </w:t>
      </w:r>
      <w:r w:rsidR="00AC6935" w:rsidRPr="00DD644E">
        <w:rPr>
          <w:rFonts w:ascii="Verdana" w:hAnsi="Verdana"/>
          <w:sz w:val="24"/>
          <w:szCs w:val="24"/>
        </w:rPr>
        <w:t>brutto</w:t>
      </w:r>
      <w:r w:rsidR="00070118" w:rsidRPr="00DD644E">
        <w:rPr>
          <w:rFonts w:ascii="Verdana" w:hAnsi="Verdana"/>
          <w:sz w:val="24"/>
          <w:szCs w:val="24"/>
        </w:rPr>
        <w:t>,</w:t>
      </w:r>
      <w:r w:rsidR="00AC6935" w:rsidRPr="00DD644E">
        <w:rPr>
          <w:rFonts w:ascii="Verdana" w:hAnsi="Verdana"/>
          <w:sz w:val="24"/>
          <w:szCs w:val="24"/>
        </w:rPr>
        <w:t xml:space="preserve"> przewidzianego § </w:t>
      </w:r>
      <w:r w:rsidR="003D6720" w:rsidRPr="00DD644E">
        <w:rPr>
          <w:rFonts w:ascii="Verdana" w:hAnsi="Verdana"/>
          <w:sz w:val="24"/>
          <w:szCs w:val="24"/>
        </w:rPr>
        <w:t>8</w:t>
      </w:r>
      <w:r w:rsidR="00AC6935" w:rsidRPr="00DD644E">
        <w:rPr>
          <w:rFonts w:ascii="Verdana" w:hAnsi="Verdana"/>
          <w:sz w:val="24"/>
          <w:szCs w:val="24"/>
        </w:rPr>
        <w:t xml:space="preserve"> ust.</w:t>
      </w:r>
      <w:r w:rsidR="00FB7BAA" w:rsidRPr="00DD644E">
        <w:rPr>
          <w:rFonts w:ascii="Verdana" w:hAnsi="Verdana"/>
          <w:sz w:val="24"/>
          <w:szCs w:val="24"/>
        </w:rPr>
        <w:t> </w:t>
      </w:r>
      <w:r w:rsidR="00AC6935" w:rsidRPr="00DD644E">
        <w:rPr>
          <w:rFonts w:ascii="Verdana" w:hAnsi="Verdana"/>
          <w:sz w:val="24"/>
          <w:szCs w:val="24"/>
        </w:rPr>
        <w:t xml:space="preserve">1 </w:t>
      </w:r>
      <w:r w:rsidR="002A06AF" w:rsidRPr="00DD644E">
        <w:rPr>
          <w:rFonts w:ascii="Verdana" w:hAnsi="Verdana"/>
          <w:sz w:val="24"/>
          <w:szCs w:val="24"/>
        </w:rPr>
        <w:t xml:space="preserve">niniejszej </w:t>
      </w:r>
      <w:r w:rsidR="00AC6935" w:rsidRPr="00DD644E">
        <w:rPr>
          <w:rFonts w:ascii="Verdana" w:hAnsi="Verdana"/>
          <w:sz w:val="24"/>
          <w:szCs w:val="24"/>
        </w:rPr>
        <w:t>umowy za każdy dzień zwłoki w rozpoczęciu odbioru przedmiotu umowy.</w:t>
      </w:r>
    </w:p>
    <w:p w:rsidR="00777A9C" w:rsidRPr="00DD644E" w:rsidRDefault="00977504" w:rsidP="00870602">
      <w:pPr>
        <w:widowControl/>
        <w:numPr>
          <w:ilvl w:val="0"/>
          <w:numId w:val="20"/>
        </w:numPr>
        <w:autoSpaceDE/>
        <w:autoSpaceDN/>
        <w:spacing w:line="288" w:lineRule="auto"/>
        <w:jc w:val="both"/>
        <w:rPr>
          <w:rFonts w:ascii="Verdana" w:hAnsi="Verdana" w:cs="Times New Roman"/>
          <w:sz w:val="24"/>
          <w:szCs w:val="24"/>
          <w:lang w:eastAsia="en-US" w:bidi="en-US"/>
        </w:rPr>
      </w:pPr>
      <w:r w:rsidRPr="00DD644E">
        <w:rPr>
          <w:rFonts w:ascii="Verdana" w:hAnsi="Verdana" w:cs="Times New Roman"/>
          <w:sz w:val="24"/>
          <w:szCs w:val="24"/>
          <w:lang w:eastAsia="en-US" w:bidi="en-US"/>
        </w:rPr>
        <w:t>Wykonawca wyraża zgodę na potrącenie kary umownej z przysługującego mu wynagrodzenia, aż do całkowitego zaspokojenia roszczeń Zamawiającego.</w:t>
      </w:r>
      <w:bookmarkEnd w:id="3"/>
    </w:p>
    <w:p w:rsidR="001A2957" w:rsidRPr="00DD644E" w:rsidRDefault="001A2957" w:rsidP="00870602">
      <w:pPr>
        <w:widowControl/>
        <w:numPr>
          <w:ilvl w:val="0"/>
          <w:numId w:val="20"/>
        </w:numPr>
        <w:autoSpaceDE/>
        <w:autoSpaceDN/>
        <w:spacing w:line="288" w:lineRule="auto"/>
        <w:jc w:val="both"/>
        <w:rPr>
          <w:rFonts w:ascii="Verdana" w:hAnsi="Verdana" w:cs="Times New Roman"/>
          <w:sz w:val="24"/>
          <w:szCs w:val="24"/>
          <w:lang w:eastAsia="en-US" w:bidi="en-US"/>
        </w:rPr>
      </w:pPr>
      <w:r w:rsidRPr="00DD644E">
        <w:rPr>
          <w:rFonts w:ascii="Verdana" w:hAnsi="Verdana" w:cs="Times New Roman"/>
          <w:sz w:val="24"/>
          <w:szCs w:val="24"/>
          <w:lang w:eastAsia="en-US" w:bidi="en-US"/>
        </w:rPr>
        <w:t>Zamawiający potrąci należność z tytułu „wykonania zastępczego” z wynagrodzenia Wykonawcy, na co wyraża on zgodę.</w:t>
      </w:r>
    </w:p>
    <w:p w:rsidR="00984C08" w:rsidRDefault="001A2957" w:rsidP="00870602">
      <w:pPr>
        <w:widowControl/>
        <w:numPr>
          <w:ilvl w:val="0"/>
          <w:numId w:val="20"/>
        </w:numPr>
        <w:autoSpaceDE/>
        <w:autoSpaceDN/>
        <w:spacing w:line="288" w:lineRule="auto"/>
        <w:jc w:val="both"/>
        <w:rPr>
          <w:rFonts w:ascii="Verdana" w:hAnsi="Verdana" w:cs="Times New Roman"/>
          <w:sz w:val="24"/>
          <w:szCs w:val="24"/>
          <w:lang w:eastAsia="en-US" w:bidi="en-US"/>
        </w:rPr>
      </w:pPr>
      <w:r w:rsidRPr="00DD644E">
        <w:rPr>
          <w:rFonts w:ascii="Verdana" w:hAnsi="Verdana" w:cs="Times New Roman"/>
          <w:color w:val="000000"/>
          <w:sz w:val="24"/>
          <w:szCs w:val="24"/>
        </w:rPr>
        <w:t xml:space="preserve">W przypadku braku możliwości zaspokojenia roszczeń z tytułu kar umownych oraz „wykonania zastępczego” </w:t>
      </w:r>
      <w:r w:rsidR="00977504" w:rsidRPr="00DD644E">
        <w:rPr>
          <w:rFonts w:ascii="Verdana" w:hAnsi="Verdana" w:cs="Times New Roman"/>
          <w:sz w:val="24"/>
          <w:szCs w:val="24"/>
          <w:lang w:eastAsia="en-US" w:bidi="en-US"/>
        </w:rPr>
        <w:t xml:space="preserve">zasadach określonych w ust. 3 i ust. </w:t>
      </w:r>
      <w:r w:rsidRPr="00DD644E">
        <w:rPr>
          <w:rFonts w:ascii="Verdana" w:hAnsi="Verdana" w:cs="Times New Roman"/>
          <w:sz w:val="24"/>
          <w:szCs w:val="24"/>
          <w:lang w:eastAsia="en-US" w:bidi="en-US"/>
        </w:rPr>
        <w:t>4,</w:t>
      </w:r>
      <w:r w:rsidR="00977504" w:rsidRPr="00DD644E">
        <w:rPr>
          <w:rFonts w:ascii="Verdana" w:hAnsi="Verdana" w:cs="Times New Roman"/>
          <w:sz w:val="24"/>
          <w:szCs w:val="24"/>
          <w:lang w:eastAsia="en-US" w:bidi="en-US"/>
        </w:rPr>
        <w:t xml:space="preserve"> Zamawiający wystawia notę księgową płatną do 14 dni od daty jej otrzymania przez Wykonawcę</w:t>
      </w:r>
      <w:r w:rsidR="00A601BB" w:rsidRPr="00DD644E">
        <w:rPr>
          <w:rFonts w:ascii="Verdana" w:hAnsi="Verdana" w:cs="Times New Roman"/>
          <w:sz w:val="24"/>
          <w:szCs w:val="24"/>
          <w:lang w:eastAsia="en-US" w:bidi="en-US"/>
        </w:rPr>
        <w:t>.</w:t>
      </w:r>
    </w:p>
    <w:p w:rsidR="00984C08" w:rsidRDefault="00984C08" w:rsidP="00870602">
      <w:pPr>
        <w:widowControl/>
        <w:numPr>
          <w:ilvl w:val="0"/>
          <w:numId w:val="20"/>
        </w:numPr>
        <w:autoSpaceDE/>
        <w:autoSpaceDN/>
        <w:spacing w:line="288" w:lineRule="auto"/>
        <w:jc w:val="both"/>
        <w:rPr>
          <w:rFonts w:ascii="Verdana" w:hAnsi="Verdana" w:cs="Times New Roman"/>
          <w:sz w:val="24"/>
          <w:szCs w:val="24"/>
          <w:lang w:eastAsia="en-US" w:bidi="en-US"/>
        </w:rPr>
      </w:pPr>
      <w:r w:rsidRPr="00984C08">
        <w:rPr>
          <w:rFonts w:ascii="Verdana" w:hAnsi="Verdana"/>
          <w:sz w:val="24"/>
          <w:szCs w:val="24"/>
        </w:rPr>
        <w:t xml:space="preserve">Łączna wysokość kar umownych nie może przekroczyć </w:t>
      </w:r>
      <w:r>
        <w:rPr>
          <w:rFonts w:ascii="Verdana" w:hAnsi="Verdana"/>
          <w:sz w:val="24"/>
          <w:szCs w:val="24"/>
        </w:rPr>
        <w:t>30</w:t>
      </w:r>
      <w:r w:rsidRPr="00984C08">
        <w:rPr>
          <w:rFonts w:ascii="Verdana" w:hAnsi="Verdana"/>
          <w:sz w:val="24"/>
          <w:szCs w:val="24"/>
        </w:rPr>
        <w:t xml:space="preserve"> % </w:t>
      </w:r>
      <w:r>
        <w:rPr>
          <w:rFonts w:ascii="Verdana" w:hAnsi="Verdana"/>
          <w:sz w:val="24"/>
          <w:szCs w:val="24"/>
        </w:rPr>
        <w:t xml:space="preserve">wynagrodzenia ryczałtowego </w:t>
      </w:r>
      <w:r w:rsidRPr="00984C08">
        <w:rPr>
          <w:rFonts w:ascii="Verdana" w:hAnsi="Verdana"/>
          <w:sz w:val="24"/>
          <w:szCs w:val="24"/>
        </w:rPr>
        <w:t xml:space="preserve">brutto umowy określonej w § </w:t>
      </w:r>
      <w:r>
        <w:rPr>
          <w:rFonts w:ascii="Verdana" w:hAnsi="Verdana"/>
          <w:sz w:val="24"/>
          <w:szCs w:val="24"/>
        </w:rPr>
        <w:t>8</w:t>
      </w:r>
      <w:r w:rsidRPr="00984C08">
        <w:rPr>
          <w:rFonts w:ascii="Verdana" w:hAnsi="Verdana"/>
          <w:sz w:val="24"/>
          <w:szCs w:val="24"/>
        </w:rPr>
        <w:t xml:space="preserve"> ust. 1 niniejszej umowy.</w:t>
      </w:r>
    </w:p>
    <w:p w:rsidR="00984C08" w:rsidRDefault="00984C08" w:rsidP="00870602">
      <w:pPr>
        <w:widowControl/>
        <w:numPr>
          <w:ilvl w:val="0"/>
          <w:numId w:val="20"/>
        </w:numPr>
        <w:autoSpaceDE/>
        <w:autoSpaceDN/>
        <w:spacing w:line="288" w:lineRule="auto"/>
        <w:jc w:val="both"/>
        <w:rPr>
          <w:rFonts w:ascii="Verdana" w:hAnsi="Verdana" w:cs="Times New Roman"/>
          <w:sz w:val="24"/>
          <w:szCs w:val="24"/>
          <w:lang w:eastAsia="en-US" w:bidi="en-US"/>
        </w:rPr>
      </w:pPr>
      <w:r w:rsidRPr="00984C08">
        <w:rPr>
          <w:rFonts w:ascii="Verdana" w:hAnsi="Verdana" w:cs="Calibri"/>
          <w:sz w:val="24"/>
          <w:szCs w:val="24"/>
          <w:lang w:eastAsia="ar-SA"/>
        </w:rPr>
        <w:t>W przypadku niewykonania lub nienależytego wykonania przez Wykonawcę zobowiązań umownych nieobjętych odszkodowaniem w formie kar umownych Wykonawca będzie ponosił odpowiedzialność odszkodowawczą na zasadach ogólnych określonych</w:t>
      </w:r>
      <w:r w:rsidRPr="00984C08">
        <w:rPr>
          <w:rFonts w:ascii="Verdana" w:hAnsi="Verdana" w:cs="Calibri"/>
          <w:color w:val="EE0000"/>
          <w:sz w:val="24"/>
          <w:szCs w:val="24"/>
          <w:lang w:eastAsia="ar-SA"/>
        </w:rPr>
        <w:t xml:space="preserve"> </w:t>
      </w:r>
      <w:r w:rsidRPr="00984C08">
        <w:rPr>
          <w:rFonts w:ascii="Verdana" w:hAnsi="Verdana"/>
          <w:sz w:val="24"/>
          <w:szCs w:val="24"/>
        </w:rPr>
        <w:t xml:space="preserve">w ustawie z dnia 23 kwietnia 1964 r. Kodeks cywilny (tekst jedn. Dz. U. </w:t>
      </w:r>
      <w:proofErr w:type="gramStart"/>
      <w:r w:rsidRPr="00984C08">
        <w:rPr>
          <w:rFonts w:ascii="Verdana" w:hAnsi="Verdana"/>
          <w:sz w:val="24"/>
          <w:szCs w:val="24"/>
        </w:rPr>
        <w:t>z</w:t>
      </w:r>
      <w:proofErr w:type="gramEnd"/>
      <w:r w:rsidRPr="00984C08">
        <w:rPr>
          <w:rFonts w:ascii="Verdana" w:hAnsi="Verdana"/>
          <w:sz w:val="24"/>
          <w:szCs w:val="24"/>
        </w:rPr>
        <w:t xml:space="preserve"> 2025 r. poz. 1071) </w:t>
      </w:r>
      <w:r w:rsidRPr="00984C08">
        <w:rPr>
          <w:rFonts w:ascii="Verdana" w:hAnsi="Verdana" w:cs="Calibri"/>
          <w:sz w:val="24"/>
          <w:szCs w:val="24"/>
          <w:lang w:eastAsia="ar-SA"/>
        </w:rPr>
        <w:t>zwaną dalej kodeks cywilny</w:t>
      </w:r>
      <w:r w:rsidRPr="00984C08">
        <w:rPr>
          <w:rFonts w:ascii="Verdana" w:hAnsi="Verdana"/>
          <w:sz w:val="24"/>
          <w:szCs w:val="24"/>
        </w:rPr>
        <w:t>.</w:t>
      </w:r>
    </w:p>
    <w:p w:rsidR="00984C08" w:rsidRPr="00984C08" w:rsidRDefault="00984C08" w:rsidP="00870602">
      <w:pPr>
        <w:widowControl/>
        <w:numPr>
          <w:ilvl w:val="0"/>
          <w:numId w:val="20"/>
        </w:numPr>
        <w:autoSpaceDE/>
        <w:autoSpaceDN/>
        <w:spacing w:line="288" w:lineRule="auto"/>
        <w:jc w:val="both"/>
        <w:rPr>
          <w:rFonts w:ascii="Verdana" w:hAnsi="Verdana" w:cs="Times New Roman"/>
          <w:sz w:val="24"/>
          <w:szCs w:val="24"/>
          <w:lang w:eastAsia="en-US" w:bidi="en-US"/>
        </w:rPr>
      </w:pPr>
      <w:r w:rsidRPr="00984C08">
        <w:rPr>
          <w:rFonts w:ascii="Verdana" w:hAnsi="Verdana"/>
          <w:sz w:val="24"/>
          <w:szCs w:val="24"/>
        </w:rPr>
        <w:t>Zamawiający zastrzega sobie prawo do dochodzenia odszkodowania na zasadach ogólnych przewidzianych w kodeksie cywilnym, gdy kwota kary umownej nie pokryje jego szkód.</w:t>
      </w:r>
    </w:p>
    <w:p w:rsidR="00EF62C8" w:rsidRDefault="00EF62C8" w:rsidP="00DD644E">
      <w:pPr>
        <w:spacing w:line="288" w:lineRule="auto"/>
        <w:rPr>
          <w:rFonts w:ascii="Verdana" w:hAnsi="Verdana"/>
          <w:b/>
          <w:bCs/>
          <w:sz w:val="24"/>
          <w:szCs w:val="24"/>
        </w:rPr>
      </w:pPr>
    </w:p>
    <w:p w:rsidR="001A75E5" w:rsidRPr="00870602" w:rsidRDefault="00AC6935" w:rsidP="008C650D">
      <w:pPr>
        <w:spacing w:line="288" w:lineRule="auto"/>
        <w:jc w:val="center"/>
        <w:rPr>
          <w:rFonts w:ascii="Verdana" w:hAnsi="Verdana"/>
          <w:b/>
          <w:bCs/>
          <w:sz w:val="24"/>
          <w:szCs w:val="24"/>
        </w:rPr>
      </w:pPr>
      <w:r w:rsidRPr="00DD644E">
        <w:rPr>
          <w:rFonts w:ascii="Verdana" w:hAnsi="Verdana"/>
          <w:b/>
          <w:bCs/>
          <w:sz w:val="24"/>
          <w:szCs w:val="24"/>
        </w:rPr>
        <w:t xml:space="preserve">§ </w:t>
      </w:r>
      <w:r w:rsidR="008F0D7B" w:rsidRPr="00DD644E">
        <w:rPr>
          <w:rFonts w:ascii="Verdana" w:hAnsi="Verdana"/>
          <w:b/>
          <w:bCs/>
          <w:sz w:val="24"/>
          <w:szCs w:val="24"/>
        </w:rPr>
        <w:t>1</w:t>
      </w:r>
      <w:r w:rsidR="00D41513" w:rsidRPr="00DD644E">
        <w:rPr>
          <w:rFonts w:ascii="Verdana" w:hAnsi="Verdana"/>
          <w:b/>
          <w:bCs/>
          <w:sz w:val="24"/>
          <w:szCs w:val="24"/>
        </w:rPr>
        <w:t>0</w:t>
      </w:r>
    </w:p>
    <w:p w:rsidR="004001A3" w:rsidRPr="00DD644E" w:rsidRDefault="004001A3" w:rsidP="00870602">
      <w:pPr>
        <w:numPr>
          <w:ilvl w:val="0"/>
          <w:numId w:val="18"/>
        </w:numPr>
        <w:spacing w:line="288" w:lineRule="auto"/>
        <w:jc w:val="both"/>
        <w:rPr>
          <w:rFonts w:ascii="Verdana" w:hAnsi="Verdana"/>
          <w:bCs/>
          <w:sz w:val="24"/>
          <w:szCs w:val="24"/>
        </w:rPr>
      </w:pPr>
      <w:r w:rsidRPr="00DD644E">
        <w:rPr>
          <w:rFonts w:ascii="Verdana" w:hAnsi="Verdana"/>
          <w:bCs/>
          <w:sz w:val="24"/>
          <w:szCs w:val="24"/>
        </w:rPr>
        <w:t>Zamawiający ma prawo odstąpienia od umowy, gdy:</w:t>
      </w:r>
    </w:p>
    <w:p w:rsidR="004001A3" w:rsidRPr="00DD644E" w:rsidRDefault="004001A3" w:rsidP="00870602">
      <w:pPr>
        <w:numPr>
          <w:ilvl w:val="0"/>
          <w:numId w:val="14"/>
        </w:numPr>
        <w:spacing w:line="288" w:lineRule="auto"/>
        <w:jc w:val="both"/>
        <w:rPr>
          <w:rFonts w:ascii="Verdana" w:hAnsi="Verdana"/>
          <w:bCs/>
          <w:sz w:val="24"/>
          <w:szCs w:val="24"/>
        </w:rPr>
      </w:pPr>
      <w:r w:rsidRPr="00DD644E">
        <w:rPr>
          <w:rFonts w:ascii="Verdana" w:hAnsi="Verdana" w:cs="Times New Roman"/>
          <w:sz w:val="24"/>
          <w:szCs w:val="24"/>
          <w:lang w:eastAsia="en-US" w:bidi="en-US"/>
        </w:rPr>
        <w:t>Wykonawca nie wykonuje lub n</w:t>
      </w:r>
      <w:r w:rsidR="00227D69" w:rsidRPr="00DD644E">
        <w:rPr>
          <w:rFonts w:ascii="Verdana" w:hAnsi="Verdana" w:cs="Times New Roman"/>
          <w:sz w:val="24"/>
          <w:szCs w:val="24"/>
          <w:lang w:eastAsia="en-US" w:bidi="en-US"/>
        </w:rPr>
        <w:t>ienależycie wykonuje przedmiot u</w:t>
      </w:r>
      <w:r w:rsidRPr="00DD644E">
        <w:rPr>
          <w:rFonts w:ascii="Verdana" w:hAnsi="Verdana" w:cs="Times New Roman"/>
          <w:sz w:val="24"/>
          <w:szCs w:val="24"/>
          <w:lang w:eastAsia="en-US" w:bidi="en-US"/>
        </w:rPr>
        <w:t>mowy, pomimo wcześniejszego wezwania Zamawiającego w formie pisemnej lub środkami komunikacji elektronicznej</w:t>
      </w:r>
      <w:r w:rsidR="002A4370" w:rsidRPr="00DD644E">
        <w:rPr>
          <w:rFonts w:ascii="Verdana" w:hAnsi="Verdana" w:cs="Times New Roman"/>
          <w:sz w:val="24"/>
          <w:szCs w:val="24"/>
          <w:lang w:eastAsia="en-US" w:bidi="en-US"/>
        </w:rPr>
        <w:t xml:space="preserve"> (e</w:t>
      </w:r>
      <w:r w:rsidR="008F6F3A">
        <w:rPr>
          <w:rFonts w:ascii="Verdana" w:hAnsi="Verdana" w:cs="Times New Roman"/>
          <w:sz w:val="24"/>
          <w:szCs w:val="24"/>
          <w:lang w:eastAsia="en-US" w:bidi="en-US"/>
        </w:rPr>
        <w:t xml:space="preserve"> </w:t>
      </w:r>
      <w:r w:rsidR="002A4370" w:rsidRPr="00DD644E">
        <w:rPr>
          <w:rFonts w:ascii="Verdana" w:hAnsi="Verdana" w:cs="Times New Roman"/>
          <w:sz w:val="24"/>
          <w:szCs w:val="24"/>
          <w:lang w:eastAsia="en-US" w:bidi="en-US"/>
        </w:rPr>
        <w:t>-</w:t>
      </w:r>
      <w:r w:rsidR="00605BEC" w:rsidRPr="00DD644E">
        <w:rPr>
          <w:rFonts w:ascii="Verdana" w:hAnsi="Verdana" w:cs="Times New Roman"/>
          <w:sz w:val="24"/>
          <w:szCs w:val="24"/>
          <w:lang w:eastAsia="en-US" w:bidi="en-US"/>
        </w:rPr>
        <w:t xml:space="preserve"> </w:t>
      </w:r>
      <w:r w:rsidR="002A4370" w:rsidRPr="00DD644E">
        <w:rPr>
          <w:rFonts w:ascii="Verdana" w:hAnsi="Verdana" w:cs="Times New Roman"/>
          <w:sz w:val="24"/>
          <w:szCs w:val="24"/>
          <w:lang w:eastAsia="en-US" w:bidi="en-US"/>
        </w:rPr>
        <w:t>mail)</w:t>
      </w:r>
      <w:r w:rsidRPr="00DD644E">
        <w:rPr>
          <w:rFonts w:ascii="Verdana" w:hAnsi="Verdana" w:cs="Times New Roman"/>
          <w:sz w:val="24"/>
          <w:szCs w:val="24"/>
          <w:lang w:eastAsia="en-US" w:bidi="en-US"/>
        </w:rPr>
        <w:t>;</w:t>
      </w:r>
    </w:p>
    <w:p w:rsidR="004001A3" w:rsidRPr="00DD644E" w:rsidRDefault="004001A3" w:rsidP="00870602">
      <w:pPr>
        <w:numPr>
          <w:ilvl w:val="0"/>
          <w:numId w:val="14"/>
        </w:numPr>
        <w:spacing w:line="288" w:lineRule="auto"/>
        <w:jc w:val="both"/>
        <w:rPr>
          <w:rFonts w:ascii="Verdana" w:hAnsi="Verdana"/>
          <w:bCs/>
          <w:sz w:val="24"/>
          <w:szCs w:val="24"/>
        </w:rPr>
      </w:pPr>
      <w:r w:rsidRPr="00DD644E">
        <w:rPr>
          <w:rFonts w:ascii="Verdana" w:hAnsi="Verdana"/>
          <w:bCs/>
          <w:sz w:val="24"/>
          <w:szCs w:val="24"/>
        </w:rPr>
        <w:t xml:space="preserve">Wykonawca zamówienia opóźnia się z wykonaniem umowy i realne wydaje się, że nie zdoła wykonać przedmiotu umowy w terminie przewidzianym w § </w:t>
      </w:r>
      <w:r w:rsidR="00391578" w:rsidRPr="00DD644E">
        <w:rPr>
          <w:rFonts w:ascii="Verdana" w:hAnsi="Verdana"/>
          <w:bCs/>
          <w:sz w:val="24"/>
          <w:szCs w:val="24"/>
        </w:rPr>
        <w:t>4</w:t>
      </w:r>
      <w:r w:rsidRPr="00DD644E">
        <w:rPr>
          <w:rFonts w:ascii="Verdana" w:hAnsi="Verdana"/>
          <w:bCs/>
          <w:sz w:val="24"/>
          <w:szCs w:val="24"/>
        </w:rPr>
        <w:t xml:space="preserve"> ust. 1 </w:t>
      </w:r>
      <w:r w:rsidR="00A431A6" w:rsidRPr="00DD644E">
        <w:rPr>
          <w:rFonts w:ascii="Verdana" w:hAnsi="Verdana"/>
          <w:bCs/>
          <w:sz w:val="24"/>
          <w:szCs w:val="24"/>
        </w:rPr>
        <w:t>niniejszej u</w:t>
      </w:r>
      <w:r w:rsidR="00C720DC" w:rsidRPr="00DD644E">
        <w:rPr>
          <w:rFonts w:ascii="Verdana" w:hAnsi="Verdana"/>
          <w:bCs/>
          <w:sz w:val="24"/>
          <w:szCs w:val="24"/>
        </w:rPr>
        <w:t xml:space="preserve">mowy </w:t>
      </w:r>
      <w:r w:rsidRPr="00DD644E">
        <w:rPr>
          <w:rFonts w:ascii="Verdana" w:hAnsi="Verdana"/>
          <w:bCs/>
          <w:sz w:val="24"/>
          <w:szCs w:val="24"/>
        </w:rPr>
        <w:t>bez za</w:t>
      </w:r>
      <w:r w:rsidR="00AB08AB" w:rsidRPr="00DD644E">
        <w:rPr>
          <w:rFonts w:ascii="Verdana" w:hAnsi="Verdana"/>
          <w:bCs/>
          <w:sz w:val="24"/>
          <w:szCs w:val="24"/>
        </w:rPr>
        <w:t>chowania prawa do wynagrodzenia;</w:t>
      </w:r>
    </w:p>
    <w:p w:rsidR="004001A3" w:rsidRPr="00DD644E" w:rsidRDefault="004001A3" w:rsidP="00870602">
      <w:pPr>
        <w:numPr>
          <w:ilvl w:val="0"/>
          <w:numId w:val="14"/>
        </w:numPr>
        <w:spacing w:line="288" w:lineRule="auto"/>
        <w:jc w:val="both"/>
        <w:rPr>
          <w:rFonts w:ascii="Verdana" w:hAnsi="Verdana"/>
          <w:bCs/>
          <w:sz w:val="24"/>
          <w:szCs w:val="24"/>
        </w:rPr>
      </w:pPr>
      <w:proofErr w:type="gramStart"/>
      <w:r w:rsidRPr="00DD644E">
        <w:rPr>
          <w:rFonts w:ascii="Verdana" w:hAnsi="Verdana" w:cs="Times New Roman"/>
          <w:sz w:val="24"/>
          <w:szCs w:val="24"/>
        </w:rPr>
        <w:t>przedsiębiorstwo</w:t>
      </w:r>
      <w:proofErr w:type="gramEnd"/>
      <w:r w:rsidRPr="00DD644E">
        <w:rPr>
          <w:rFonts w:ascii="Verdana" w:hAnsi="Verdana" w:cs="Times New Roman"/>
          <w:sz w:val="24"/>
          <w:szCs w:val="24"/>
        </w:rPr>
        <w:t xml:space="preserve"> Wykonawcy zostanie postawione w stan likwidacji;</w:t>
      </w:r>
    </w:p>
    <w:p w:rsidR="004001A3" w:rsidRPr="00DD644E" w:rsidRDefault="004001A3" w:rsidP="00870602">
      <w:pPr>
        <w:numPr>
          <w:ilvl w:val="0"/>
          <w:numId w:val="14"/>
        </w:numPr>
        <w:spacing w:line="288" w:lineRule="auto"/>
        <w:jc w:val="both"/>
        <w:rPr>
          <w:rFonts w:ascii="Verdana" w:hAnsi="Verdana"/>
          <w:bCs/>
          <w:sz w:val="24"/>
          <w:szCs w:val="24"/>
        </w:rPr>
      </w:pPr>
      <w:r w:rsidRPr="00DD644E">
        <w:rPr>
          <w:rFonts w:ascii="Verdana" w:hAnsi="Verdana" w:cs="Times New Roman"/>
          <w:sz w:val="24"/>
          <w:szCs w:val="24"/>
          <w:lang w:val="cs-CZ" w:eastAsia="en-US" w:bidi="en-US"/>
        </w:rPr>
        <w:t xml:space="preserve">w przypadku </w:t>
      </w:r>
      <w:r w:rsidRPr="00DD644E">
        <w:rPr>
          <w:rFonts w:ascii="Verdana" w:hAnsi="Verdana" w:cs="Times New Roman"/>
          <w:color w:val="000000"/>
          <w:sz w:val="24"/>
          <w:szCs w:val="24"/>
        </w:rPr>
        <w:t>zajęcia majątku Wykonawcy przez uprawniony organ w celu zabezpieczenia lub egzekucji majątku Wykonawcy uniemożliwiającego lub zna</w:t>
      </w:r>
      <w:r w:rsidR="003764BF" w:rsidRPr="00DD644E">
        <w:rPr>
          <w:rFonts w:ascii="Verdana" w:hAnsi="Verdana" w:cs="Times New Roman"/>
          <w:color w:val="000000"/>
          <w:sz w:val="24"/>
          <w:szCs w:val="24"/>
        </w:rPr>
        <w:t>cznie utrudniającego wykonanie u</w:t>
      </w:r>
      <w:r w:rsidRPr="00DD644E">
        <w:rPr>
          <w:rFonts w:ascii="Verdana" w:hAnsi="Verdana" w:cs="Times New Roman"/>
          <w:color w:val="000000"/>
          <w:sz w:val="24"/>
          <w:szCs w:val="24"/>
        </w:rPr>
        <w:t xml:space="preserve">mowy; </w:t>
      </w:r>
    </w:p>
    <w:p w:rsidR="004001A3" w:rsidRPr="00DD644E" w:rsidRDefault="004001A3" w:rsidP="00870602">
      <w:pPr>
        <w:numPr>
          <w:ilvl w:val="0"/>
          <w:numId w:val="14"/>
        </w:numPr>
        <w:spacing w:line="288" w:lineRule="auto"/>
        <w:jc w:val="both"/>
        <w:rPr>
          <w:rFonts w:ascii="Verdana" w:hAnsi="Verdana"/>
          <w:bCs/>
          <w:sz w:val="24"/>
          <w:szCs w:val="24"/>
        </w:rPr>
      </w:pPr>
      <w:r w:rsidRPr="00DD644E">
        <w:rPr>
          <w:rFonts w:ascii="Verdana" w:hAnsi="Verdana" w:cs="Times New Roman"/>
          <w:sz w:val="24"/>
          <w:szCs w:val="24"/>
          <w:lang w:val="cs-CZ" w:bidi="en-US"/>
        </w:rPr>
        <w:t>Wykonawca utraci lub zostanie ograniczone jego prawo do prowadzenia dz</w:t>
      </w:r>
      <w:r w:rsidR="00304F62" w:rsidRPr="00DD644E">
        <w:rPr>
          <w:rFonts w:ascii="Verdana" w:hAnsi="Verdana" w:cs="Times New Roman"/>
          <w:sz w:val="24"/>
          <w:szCs w:val="24"/>
          <w:lang w:val="cs-CZ" w:bidi="en-US"/>
        </w:rPr>
        <w:t>iałalności objętej przedmiotem u</w:t>
      </w:r>
      <w:r w:rsidRPr="00DD644E">
        <w:rPr>
          <w:rFonts w:ascii="Verdana" w:hAnsi="Verdana" w:cs="Times New Roman"/>
          <w:sz w:val="24"/>
          <w:szCs w:val="24"/>
          <w:lang w:val="cs-CZ" w:bidi="en-US"/>
        </w:rPr>
        <w:t>mowy w stopniu uniemożliwiającym jej prawidłową realizację;</w:t>
      </w:r>
    </w:p>
    <w:p w:rsidR="004001A3" w:rsidRPr="00DD644E" w:rsidRDefault="004001A3" w:rsidP="00870602">
      <w:pPr>
        <w:numPr>
          <w:ilvl w:val="0"/>
          <w:numId w:val="14"/>
        </w:numPr>
        <w:spacing w:line="288" w:lineRule="auto"/>
        <w:jc w:val="both"/>
        <w:rPr>
          <w:rFonts w:ascii="Verdana" w:hAnsi="Verdana"/>
          <w:bCs/>
          <w:sz w:val="24"/>
          <w:szCs w:val="24"/>
        </w:rPr>
      </w:pPr>
      <w:proofErr w:type="gramStart"/>
      <w:r w:rsidRPr="00DD644E">
        <w:rPr>
          <w:rFonts w:ascii="Verdana" w:hAnsi="Verdana" w:cs="Times New Roman"/>
          <w:sz w:val="24"/>
          <w:szCs w:val="24"/>
          <w:lang w:eastAsia="en-US" w:bidi="en-US"/>
        </w:rPr>
        <w:t>wszczęcie</w:t>
      </w:r>
      <w:proofErr w:type="gramEnd"/>
      <w:r w:rsidRPr="00DD644E">
        <w:rPr>
          <w:rFonts w:ascii="Verdana" w:hAnsi="Verdana" w:cs="Times New Roman"/>
          <w:sz w:val="24"/>
          <w:szCs w:val="24"/>
          <w:lang w:eastAsia="en-US" w:bidi="en-US"/>
        </w:rPr>
        <w:t xml:space="preserve"> procedury wykreślenia Wykonawcy z właściwego rejestru lub ewidencji.</w:t>
      </w:r>
    </w:p>
    <w:p w:rsidR="00862B8E" w:rsidRPr="00DD644E" w:rsidRDefault="00862B8E" w:rsidP="00870602">
      <w:pPr>
        <w:widowControl/>
        <w:numPr>
          <w:ilvl w:val="0"/>
          <w:numId w:val="19"/>
        </w:numPr>
        <w:autoSpaceDE/>
        <w:autoSpaceDN/>
        <w:spacing w:line="288" w:lineRule="auto"/>
        <w:jc w:val="both"/>
        <w:rPr>
          <w:rFonts w:ascii="Verdana" w:hAnsi="Verdana" w:cs="Times New Roman"/>
          <w:sz w:val="24"/>
          <w:szCs w:val="24"/>
          <w:lang w:eastAsia="en-US" w:bidi="en-US"/>
        </w:rPr>
      </w:pPr>
      <w:r w:rsidRPr="00DD644E">
        <w:rPr>
          <w:rFonts w:ascii="Verdana" w:hAnsi="Verdana" w:cs="Times New Roman"/>
          <w:sz w:val="24"/>
          <w:szCs w:val="24"/>
          <w:lang w:eastAsia="en-US" w:bidi="en-US"/>
        </w:rPr>
        <w:t>Wykonawcy pr</w:t>
      </w:r>
      <w:r w:rsidR="00CE55A6" w:rsidRPr="00DD644E">
        <w:rPr>
          <w:rFonts w:ascii="Verdana" w:hAnsi="Verdana" w:cs="Times New Roman"/>
          <w:sz w:val="24"/>
          <w:szCs w:val="24"/>
          <w:lang w:eastAsia="en-US" w:bidi="en-US"/>
        </w:rPr>
        <w:t>zysługuje prawo odstąpienia od u</w:t>
      </w:r>
      <w:r w:rsidRPr="00DD644E">
        <w:rPr>
          <w:rFonts w:ascii="Verdana" w:hAnsi="Verdana" w:cs="Times New Roman"/>
          <w:sz w:val="24"/>
          <w:szCs w:val="24"/>
          <w:lang w:eastAsia="en-US" w:bidi="en-US"/>
        </w:rPr>
        <w:t>mowy w sytuacji rażącego naruszenia przez Zamawiającego obowią</w:t>
      </w:r>
      <w:r w:rsidR="002D2329" w:rsidRPr="00DD644E">
        <w:rPr>
          <w:rFonts w:ascii="Verdana" w:hAnsi="Verdana" w:cs="Times New Roman"/>
          <w:sz w:val="24"/>
          <w:szCs w:val="24"/>
          <w:lang w:eastAsia="en-US" w:bidi="en-US"/>
        </w:rPr>
        <w:t>zków wynikających z niniejszej u</w:t>
      </w:r>
      <w:r w:rsidRPr="00DD644E">
        <w:rPr>
          <w:rFonts w:ascii="Verdana" w:hAnsi="Verdana" w:cs="Times New Roman"/>
          <w:sz w:val="24"/>
          <w:szCs w:val="24"/>
          <w:lang w:eastAsia="en-US" w:bidi="en-US"/>
        </w:rPr>
        <w:t xml:space="preserve">mowy. </w:t>
      </w:r>
    </w:p>
    <w:p w:rsidR="00270385" w:rsidRPr="00DD644E" w:rsidRDefault="00270385" w:rsidP="00870602">
      <w:pPr>
        <w:widowControl/>
        <w:numPr>
          <w:ilvl w:val="0"/>
          <w:numId w:val="19"/>
        </w:numPr>
        <w:tabs>
          <w:tab w:val="left" w:pos="284"/>
          <w:tab w:val="left" w:pos="426"/>
        </w:tabs>
        <w:autoSpaceDE/>
        <w:autoSpaceDN/>
        <w:spacing w:line="288" w:lineRule="auto"/>
        <w:jc w:val="both"/>
        <w:rPr>
          <w:rFonts w:ascii="Verdana" w:hAnsi="Verdana" w:cs="Times New Roman"/>
          <w:sz w:val="24"/>
          <w:szCs w:val="24"/>
        </w:rPr>
      </w:pPr>
      <w:r w:rsidRPr="00DD644E">
        <w:rPr>
          <w:rFonts w:ascii="Verdana" w:hAnsi="Verdana" w:cs="Times New Roman"/>
          <w:sz w:val="24"/>
          <w:szCs w:val="24"/>
          <w:lang w:eastAsia="en-US" w:bidi="en-US"/>
        </w:rPr>
        <w:t>Wykonawca</w:t>
      </w:r>
      <w:r w:rsidR="00A51190" w:rsidRPr="00DD644E">
        <w:rPr>
          <w:rFonts w:ascii="Verdana" w:hAnsi="Verdana" w:cs="Times New Roman"/>
          <w:sz w:val="24"/>
          <w:szCs w:val="24"/>
          <w:lang w:eastAsia="en-US" w:bidi="en-US"/>
        </w:rPr>
        <w:t>,</w:t>
      </w:r>
      <w:r w:rsidRPr="00DD644E">
        <w:rPr>
          <w:rFonts w:ascii="Verdana" w:hAnsi="Verdana" w:cs="Times New Roman"/>
          <w:sz w:val="24"/>
          <w:szCs w:val="24"/>
          <w:lang w:eastAsia="en-US" w:bidi="en-US"/>
        </w:rPr>
        <w:t xml:space="preserve"> w </w:t>
      </w:r>
      <w:r w:rsidRPr="00DD644E">
        <w:rPr>
          <w:rFonts w:ascii="Verdana" w:hAnsi="Verdana" w:cs="Times New Roman"/>
          <w:sz w:val="24"/>
          <w:szCs w:val="24"/>
        </w:rPr>
        <w:t>przypadku odstąpienia od umowy, w ciągu 7 dni od daty odstąpienia, zobowiązany jest do przygotowania wykaz</w:t>
      </w:r>
      <w:r w:rsidR="00A0024F" w:rsidRPr="00DD644E">
        <w:rPr>
          <w:rFonts w:ascii="Verdana" w:hAnsi="Verdana" w:cs="Times New Roman"/>
          <w:sz w:val="24"/>
          <w:szCs w:val="24"/>
        </w:rPr>
        <w:t>u</w:t>
      </w:r>
      <w:r w:rsidRPr="00DD644E">
        <w:rPr>
          <w:rFonts w:ascii="Verdana" w:hAnsi="Verdana" w:cs="Times New Roman"/>
          <w:sz w:val="24"/>
          <w:szCs w:val="24"/>
        </w:rPr>
        <w:t xml:space="preserve"> i określenie stopnia zaawansowania </w:t>
      </w:r>
      <w:r w:rsidR="00A0024F" w:rsidRPr="00DD644E">
        <w:rPr>
          <w:rFonts w:ascii="Verdana" w:hAnsi="Verdana" w:cs="Times New Roman"/>
          <w:sz w:val="24"/>
          <w:szCs w:val="24"/>
        </w:rPr>
        <w:t xml:space="preserve">dokumentacji </w:t>
      </w:r>
      <w:r w:rsidRPr="00DD644E">
        <w:rPr>
          <w:rFonts w:ascii="Verdana" w:hAnsi="Verdana" w:cs="Times New Roman"/>
          <w:sz w:val="24"/>
          <w:szCs w:val="24"/>
        </w:rPr>
        <w:t>projektow</w:t>
      </w:r>
      <w:r w:rsidR="00A0024F" w:rsidRPr="00DD644E">
        <w:rPr>
          <w:rFonts w:ascii="Verdana" w:hAnsi="Verdana" w:cs="Times New Roman"/>
          <w:sz w:val="24"/>
          <w:szCs w:val="24"/>
        </w:rPr>
        <w:t>ej</w:t>
      </w:r>
      <w:r w:rsidRPr="00DD644E">
        <w:rPr>
          <w:rFonts w:ascii="Verdana" w:hAnsi="Verdana" w:cs="Times New Roman"/>
          <w:sz w:val="24"/>
          <w:szCs w:val="24"/>
        </w:rPr>
        <w:t xml:space="preserve"> wraz z określeniem wartości</w:t>
      </w:r>
      <w:r w:rsidR="00A0024F" w:rsidRPr="00DD644E">
        <w:rPr>
          <w:rFonts w:ascii="Verdana" w:hAnsi="Verdana" w:cs="Times New Roman"/>
          <w:sz w:val="24"/>
          <w:szCs w:val="24"/>
        </w:rPr>
        <w:t xml:space="preserve"> ich</w:t>
      </w:r>
      <w:r w:rsidRPr="00DD644E">
        <w:rPr>
          <w:rFonts w:ascii="Verdana" w:hAnsi="Verdana" w:cs="Times New Roman"/>
          <w:sz w:val="24"/>
          <w:szCs w:val="24"/>
        </w:rPr>
        <w:t xml:space="preserve"> wykonan</w:t>
      </w:r>
      <w:r w:rsidR="00A0024F" w:rsidRPr="00DD644E">
        <w:rPr>
          <w:rFonts w:ascii="Verdana" w:hAnsi="Verdana" w:cs="Times New Roman"/>
          <w:sz w:val="24"/>
          <w:szCs w:val="24"/>
        </w:rPr>
        <w:t>ia</w:t>
      </w:r>
      <w:r w:rsidRPr="00DD644E">
        <w:rPr>
          <w:rFonts w:ascii="Verdana" w:hAnsi="Verdana" w:cs="Times New Roman"/>
          <w:sz w:val="24"/>
          <w:szCs w:val="24"/>
        </w:rPr>
        <w:t xml:space="preserve"> na dzień odstąpienia w oparciu o ceny jednostkowe </w:t>
      </w:r>
      <w:r w:rsidR="00A0024F" w:rsidRPr="00DD644E">
        <w:rPr>
          <w:rFonts w:ascii="Verdana" w:hAnsi="Verdana" w:cs="Times New Roman"/>
          <w:sz w:val="24"/>
          <w:szCs w:val="24"/>
        </w:rPr>
        <w:t xml:space="preserve">przyjęte </w:t>
      </w:r>
      <w:r w:rsidRPr="00DD644E">
        <w:rPr>
          <w:rFonts w:ascii="Verdana" w:hAnsi="Verdana" w:cs="Times New Roman"/>
          <w:sz w:val="24"/>
          <w:szCs w:val="24"/>
        </w:rPr>
        <w:t xml:space="preserve">przez Wykonawcę przy sporządzaniu oferty a Zamawiający zobowiązany jest do zapłaty wynagrodzenia wyłącznie za </w:t>
      </w:r>
      <w:r w:rsidR="00A0024F" w:rsidRPr="00DD644E">
        <w:rPr>
          <w:rFonts w:ascii="Verdana" w:hAnsi="Verdana" w:cs="Times New Roman"/>
          <w:sz w:val="24"/>
          <w:szCs w:val="24"/>
        </w:rPr>
        <w:t>wykonaną</w:t>
      </w:r>
      <w:r w:rsidRPr="00DD644E">
        <w:rPr>
          <w:rFonts w:ascii="Verdana" w:hAnsi="Verdana" w:cs="Times New Roman"/>
          <w:sz w:val="24"/>
          <w:szCs w:val="24"/>
        </w:rPr>
        <w:t xml:space="preserve"> do dnia odstąpienia </w:t>
      </w:r>
      <w:r w:rsidR="00A0024F" w:rsidRPr="00DD644E">
        <w:rPr>
          <w:rFonts w:ascii="Verdana" w:hAnsi="Verdana" w:cs="Times New Roman"/>
          <w:sz w:val="24"/>
          <w:szCs w:val="24"/>
        </w:rPr>
        <w:t xml:space="preserve">dokumentację </w:t>
      </w:r>
      <w:r w:rsidRPr="00DD644E">
        <w:rPr>
          <w:rFonts w:ascii="Verdana" w:hAnsi="Verdana" w:cs="Times New Roman"/>
          <w:sz w:val="24"/>
          <w:szCs w:val="24"/>
        </w:rPr>
        <w:t>projektow</w:t>
      </w:r>
      <w:r w:rsidR="00A0024F" w:rsidRPr="00DD644E">
        <w:rPr>
          <w:rFonts w:ascii="Verdana" w:hAnsi="Verdana" w:cs="Times New Roman"/>
          <w:sz w:val="24"/>
          <w:szCs w:val="24"/>
        </w:rPr>
        <w:t>ą</w:t>
      </w:r>
      <w:r w:rsidRPr="00DD644E">
        <w:rPr>
          <w:rFonts w:ascii="Verdana" w:hAnsi="Verdana" w:cs="Times New Roman"/>
          <w:sz w:val="24"/>
          <w:szCs w:val="24"/>
        </w:rPr>
        <w:t xml:space="preserve">. Zamawiający zastrzega sobie prawo do odmowy zapłaty wynagrodzenia </w:t>
      </w:r>
      <w:r w:rsidR="00A0024F" w:rsidRPr="00DD644E">
        <w:rPr>
          <w:rFonts w:ascii="Verdana" w:hAnsi="Verdana" w:cs="Times New Roman"/>
          <w:sz w:val="24"/>
          <w:szCs w:val="24"/>
        </w:rPr>
        <w:t xml:space="preserve">Wykonawcy </w:t>
      </w:r>
      <w:r w:rsidRPr="00DD644E">
        <w:rPr>
          <w:rFonts w:ascii="Verdana" w:hAnsi="Verdana" w:cs="Times New Roman"/>
          <w:sz w:val="24"/>
          <w:szCs w:val="24"/>
        </w:rPr>
        <w:t xml:space="preserve">w sytuacji, gdy dokumentacja projektowa nie mogłaby być przez Zamawiającego wykorzystana lub byłaby dla Zamawiającego nieprzydatna. </w:t>
      </w:r>
    </w:p>
    <w:p w:rsidR="00070118" w:rsidRPr="00DD644E" w:rsidRDefault="00070118" w:rsidP="00870602">
      <w:pPr>
        <w:pStyle w:val="Default"/>
        <w:numPr>
          <w:ilvl w:val="0"/>
          <w:numId w:val="19"/>
        </w:numPr>
        <w:tabs>
          <w:tab w:val="left" w:pos="0"/>
          <w:tab w:val="left" w:pos="284"/>
        </w:tabs>
        <w:autoSpaceDE/>
        <w:autoSpaceDN/>
        <w:spacing w:line="288" w:lineRule="auto"/>
        <w:jc w:val="both"/>
        <w:rPr>
          <w:rFonts w:ascii="Verdana" w:hAnsi="Verdana"/>
          <w:lang w:eastAsia="en-US" w:bidi="en-US"/>
        </w:rPr>
      </w:pPr>
      <w:r w:rsidRPr="00DD644E">
        <w:rPr>
          <w:rFonts w:ascii="Verdana" w:hAnsi="Verdana"/>
          <w:lang w:eastAsia="en-US" w:bidi="en-US"/>
        </w:rPr>
        <w:t xml:space="preserve">Strony postanawiają, iż odstąpienie od </w:t>
      </w:r>
      <w:r w:rsidR="00804805" w:rsidRPr="00DD644E">
        <w:rPr>
          <w:rFonts w:ascii="Verdana" w:hAnsi="Verdana"/>
          <w:lang w:eastAsia="en-US" w:bidi="en-US"/>
        </w:rPr>
        <w:t>niniejszej u</w:t>
      </w:r>
      <w:r w:rsidRPr="00DD644E">
        <w:rPr>
          <w:rFonts w:ascii="Verdana" w:hAnsi="Verdana"/>
          <w:lang w:eastAsia="en-US" w:bidi="en-US"/>
        </w:rPr>
        <w:t>mowy wywołuje skutki na przyszłość, wyłącznie w odniesieniu do niewykon</w:t>
      </w:r>
      <w:r w:rsidR="00804805" w:rsidRPr="00DD644E">
        <w:rPr>
          <w:rFonts w:ascii="Verdana" w:hAnsi="Verdana"/>
          <w:lang w:eastAsia="en-US" w:bidi="en-US"/>
        </w:rPr>
        <w:t>anej jeszcze części przedmiotu u</w:t>
      </w:r>
      <w:r w:rsidRPr="00DD644E">
        <w:rPr>
          <w:rFonts w:ascii="Verdana" w:hAnsi="Verdana"/>
          <w:lang w:eastAsia="en-US" w:bidi="en-US"/>
        </w:rPr>
        <w:t>mowy.</w:t>
      </w:r>
    </w:p>
    <w:p w:rsidR="00B03106" w:rsidRDefault="00D95196" w:rsidP="00870602">
      <w:pPr>
        <w:pStyle w:val="Default"/>
        <w:numPr>
          <w:ilvl w:val="0"/>
          <w:numId w:val="19"/>
        </w:numPr>
        <w:tabs>
          <w:tab w:val="left" w:pos="0"/>
          <w:tab w:val="left" w:pos="284"/>
        </w:tabs>
        <w:autoSpaceDE/>
        <w:autoSpaceDN/>
        <w:spacing w:line="288" w:lineRule="auto"/>
        <w:jc w:val="both"/>
        <w:rPr>
          <w:rFonts w:ascii="Verdana" w:hAnsi="Verdana"/>
          <w:lang w:eastAsia="en-US" w:bidi="en-US"/>
        </w:rPr>
      </w:pPr>
      <w:r w:rsidRPr="00DD644E">
        <w:rPr>
          <w:rFonts w:ascii="Verdana" w:hAnsi="Verdana"/>
        </w:rPr>
        <w:t>Odstąpienie od u</w:t>
      </w:r>
      <w:r w:rsidR="00A0024F" w:rsidRPr="00DD644E">
        <w:rPr>
          <w:rFonts w:ascii="Verdana" w:hAnsi="Verdana"/>
        </w:rPr>
        <w:t>mowy oraz naliczenie kar umownych z tego tytułu nie powoduje utraty możliwości dochodzenia odszkodowania i kar umownyc</w:t>
      </w:r>
      <w:r w:rsidR="00901B58" w:rsidRPr="00DD644E">
        <w:rPr>
          <w:rFonts w:ascii="Verdana" w:hAnsi="Verdana"/>
        </w:rPr>
        <w:t xml:space="preserve">h związanych z odstąpieniem od </w:t>
      </w:r>
      <w:r w:rsidRPr="00DD644E">
        <w:rPr>
          <w:rFonts w:ascii="Verdana" w:hAnsi="Verdana"/>
        </w:rPr>
        <w:t>u</w:t>
      </w:r>
      <w:r w:rsidR="00A0024F" w:rsidRPr="00DD644E">
        <w:rPr>
          <w:rFonts w:ascii="Verdana" w:hAnsi="Verdana"/>
        </w:rPr>
        <w:t>mowy i niewykonaniem zobowiązania, jak również kar umownych naliczonych z innych przyczyn do czasu odstąpienia od umowy. Ponadto strony oświadc</w:t>
      </w:r>
      <w:r w:rsidRPr="00DD644E">
        <w:rPr>
          <w:rFonts w:ascii="Verdana" w:hAnsi="Verdana"/>
        </w:rPr>
        <w:t>zają, iż pomimo odstąpienia od umowy, wiążą je postanowienia u</w:t>
      </w:r>
      <w:r w:rsidR="00A0024F" w:rsidRPr="00DD644E">
        <w:rPr>
          <w:rFonts w:ascii="Verdana" w:hAnsi="Verdana"/>
        </w:rPr>
        <w:t>mowy dotyczące wcześniej naliczanych kar umownych, gwarancji, rękojmi oraz wykonania zastępczego w odniesieniu do</w:t>
      </w:r>
      <w:r w:rsidR="00901B58" w:rsidRPr="00DD644E">
        <w:rPr>
          <w:rFonts w:ascii="Verdana" w:hAnsi="Verdana"/>
        </w:rPr>
        <w:t xml:space="preserve"> zrealizowanej części </w:t>
      </w:r>
      <w:r w:rsidRPr="00DD644E">
        <w:rPr>
          <w:rFonts w:ascii="Verdana" w:hAnsi="Verdana"/>
        </w:rPr>
        <w:t>u</w:t>
      </w:r>
      <w:r w:rsidR="00A0024F" w:rsidRPr="00DD644E">
        <w:rPr>
          <w:rFonts w:ascii="Verdana" w:hAnsi="Verdana"/>
        </w:rPr>
        <w:t xml:space="preserve">mowy, </w:t>
      </w:r>
      <w:proofErr w:type="gramStart"/>
      <w:r w:rsidR="00A0024F" w:rsidRPr="00DD644E">
        <w:rPr>
          <w:rFonts w:ascii="Verdana" w:hAnsi="Verdana"/>
        </w:rPr>
        <w:t>co do której</w:t>
      </w:r>
      <w:proofErr w:type="gramEnd"/>
      <w:r w:rsidR="00A0024F" w:rsidRPr="00DD644E">
        <w:rPr>
          <w:rFonts w:ascii="Verdana" w:hAnsi="Verdana"/>
        </w:rPr>
        <w:t xml:space="preserve"> odstąpienie nie nastąpiło.</w:t>
      </w:r>
    </w:p>
    <w:p w:rsidR="00B03106" w:rsidRPr="00B03106" w:rsidRDefault="00B03106" w:rsidP="00870602">
      <w:pPr>
        <w:pStyle w:val="Default"/>
        <w:numPr>
          <w:ilvl w:val="0"/>
          <w:numId w:val="19"/>
        </w:numPr>
        <w:tabs>
          <w:tab w:val="left" w:pos="0"/>
          <w:tab w:val="left" w:pos="284"/>
        </w:tabs>
        <w:autoSpaceDE/>
        <w:autoSpaceDN/>
        <w:spacing w:line="288" w:lineRule="auto"/>
        <w:jc w:val="both"/>
        <w:rPr>
          <w:rFonts w:ascii="Verdana" w:hAnsi="Verdana"/>
          <w:lang w:eastAsia="en-US" w:bidi="en-US"/>
        </w:rPr>
      </w:pPr>
      <w:r w:rsidRPr="00B03106">
        <w:rPr>
          <w:rFonts w:ascii="Verdana" w:hAnsi="Verdana" w:cstheme="minorHAnsi"/>
        </w:rPr>
        <w:t xml:space="preserve">W dniu odstąpienia od umowy na Zamawiającego przechodzą autorskie prawa majątkowe do utworów powstałych do dnia odstąpienia od niniejszej umowy, w </w:t>
      </w:r>
      <w:proofErr w:type="gramStart"/>
      <w:r w:rsidRPr="00B03106">
        <w:rPr>
          <w:rFonts w:ascii="Verdana" w:hAnsi="Verdana" w:cstheme="minorHAnsi"/>
        </w:rPr>
        <w:t>stosunku do których</w:t>
      </w:r>
      <w:proofErr w:type="gramEnd"/>
      <w:r w:rsidRPr="00B03106">
        <w:rPr>
          <w:rFonts w:ascii="Verdana" w:hAnsi="Verdana" w:cstheme="minorHAnsi"/>
        </w:rPr>
        <w:t xml:space="preserve"> nie nastąpiło jeszcze przejście autorskich praw majątkowych i pokrewnych.</w:t>
      </w:r>
    </w:p>
    <w:p w:rsidR="004001A3" w:rsidRPr="001A75E5" w:rsidRDefault="004001A3" w:rsidP="00870602">
      <w:pPr>
        <w:widowControl/>
        <w:numPr>
          <w:ilvl w:val="0"/>
          <w:numId w:val="19"/>
        </w:numPr>
        <w:tabs>
          <w:tab w:val="left" w:pos="142"/>
          <w:tab w:val="left" w:pos="284"/>
        </w:tabs>
        <w:autoSpaceDE/>
        <w:autoSpaceDN/>
        <w:spacing w:line="288" w:lineRule="auto"/>
        <w:jc w:val="both"/>
        <w:rPr>
          <w:rFonts w:ascii="Verdana" w:hAnsi="Verdana" w:cs="Times New Roman"/>
          <w:sz w:val="24"/>
          <w:szCs w:val="24"/>
          <w:lang w:eastAsia="en-US" w:bidi="en-US"/>
        </w:rPr>
      </w:pPr>
      <w:r w:rsidRPr="00DD644E">
        <w:rPr>
          <w:rFonts w:ascii="Verdana" w:hAnsi="Verdana" w:cs="Times New Roman"/>
          <w:sz w:val="24"/>
          <w:szCs w:val="24"/>
          <w:lang w:val="cs-CZ" w:bidi="en-US"/>
        </w:rPr>
        <w:t>Oświadczenie o odstąpieniu</w:t>
      </w:r>
      <w:r w:rsidR="00331887" w:rsidRPr="00DD644E">
        <w:rPr>
          <w:rFonts w:ascii="Verdana" w:hAnsi="Verdana" w:cs="Times New Roman"/>
          <w:sz w:val="24"/>
          <w:szCs w:val="24"/>
          <w:lang w:val="cs-CZ" w:bidi="en-US"/>
        </w:rPr>
        <w:t xml:space="preserve"> od umowy</w:t>
      </w:r>
      <w:r w:rsidRPr="00DD644E">
        <w:rPr>
          <w:rFonts w:ascii="Verdana" w:hAnsi="Verdana" w:cs="Times New Roman"/>
          <w:sz w:val="24"/>
          <w:szCs w:val="24"/>
          <w:lang w:val="cs-CZ" w:bidi="en-US"/>
        </w:rPr>
        <w:t xml:space="preserve"> musi mieć formę pisemną pod rygorem nieważności. Oświadczenie to</w:t>
      </w:r>
      <w:r w:rsidR="00070118" w:rsidRPr="00DD644E">
        <w:rPr>
          <w:rFonts w:ascii="Verdana" w:hAnsi="Verdana" w:cs="Times New Roman"/>
          <w:sz w:val="24"/>
          <w:szCs w:val="24"/>
          <w:lang w:val="cs-CZ" w:bidi="en-US"/>
        </w:rPr>
        <w:t xml:space="preserve"> </w:t>
      </w:r>
      <w:r w:rsidRPr="00DD644E">
        <w:rPr>
          <w:rFonts w:ascii="Verdana" w:hAnsi="Verdana" w:cs="Times New Roman"/>
          <w:sz w:val="24"/>
          <w:szCs w:val="24"/>
          <w:lang w:val="cs-CZ" w:bidi="en-US"/>
        </w:rPr>
        <w:t>powinno ponadto zawierać uzasadnienie, wskazujące na przyczynę zastosowania takiego trybu.</w:t>
      </w:r>
    </w:p>
    <w:p w:rsidR="001A75E5" w:rsidRPr="001A75E5" w:rsidRDefault="001A75E5" w:rsidP="001A75E5">
      <w:pPr>
        <w:widowControl/>
        <w:tabs>
          <w:tab w:val="left" w:pos="142"/>
          <w:tab w:val="left" w:pos="284"/>
        </w:tabs>
        <w:autoSpaceDE/>
        <w:autoSpaceDN/>
        <w:spacing w:line="288" w:lineRule="auto"/>
        <w:ind w:left="284"/>
        <w:rPr>
          <w:rFonts w:ascii="Verdana" w:hAnsi="Verdana" w:cs="Times New Roman"/>
          <w:sz w:val="16"/>
          <w:szCs w:val="16"/>
          <w:lang w:eastAsia="en-US" w:bidi="en-US"/>
        </w:rPr>
      </w:pPr>
    </w:p>
    <w:p w:rsidR="00055B2F" w:rsidRPr="008C650D" w:rsidRDefault="00863909" w:rsidP="008C650D">
      <w:pPr>
        <w:widowControl/>
        <w:spacing w:line="288" w:lineRule="auto"/>
        <w:jc w:val="center"/>
        <w:rPr>
          <w:rFonts w:ascii="Verdana" w:hAnsi="Verdana" w:cs="Times New Roman"/>
          <w:b/>
          <w:bCs/>
          <w:sz w:val="24"/>
          <w:szCs w:val="24"/>
        </w:rPr>
      </w:pPr>
      <w:r w:rsidRPr="00DD644E">
        <w:rPr>
          <w:rFonts w:ascii="Verdana" w:hAnsi="Verdana" w:cs="Times New Roman"/>
          <w:b/>
          <w:bCs/>
          <w:sz w:val="24"/>
          <w:szCs w:val="24"/>
        </w:rPr>
        <w:t>§</w:t>
      </w:r>
      <w:r w:rsidR="006F6D87" w:rsidRPr="00DD644E">
        <w:rPr>
          <w:rFonts w:ascii="Verdana" w:hAnsi="Verdana" w:cs="Times New Roman"/>
          <w:b/>
          <w:bCs/>
          <w:sz w:val="24"/>
          <w:szCs w:val="24"/>
        </w:rPr>
        <w:t xml:space="preserve"> </w:t>
      </w:r>
      <w:r w:rsidR="00B502FC" w:rsidRPr="00DD644E">
        <w:rPr>
          <w:rFonts w:ascii="Verdana" w:hAnsi="Verdana" w:cs="Times New Roman"/>
          <w:b/>
          <w:bCs/>
          <w:sz w:val="24"/>
          <w:szCs w:val="24"/>
        </w:rPr>
        <w:t>1</w:t>
      </w:r>
      <w:r w:rsidR="006E5306">
        <w:rPr>
          <w:rFonts w:ascii="Verdana" w:hAnsi="Verdana" w:cs="Times New Roman"/>
          <w:b/>
          <w:bCs/>
          <w:sz w:val="24"/>
          <w:szCs w:val="24"/>
        </w:rPr>
        <w:t>1</w:t>
      </w:r>
    </w:p>
    <w:p w:rsidR="00863A57" w:rsidRPr="00DD644E" w:rsidRDefault="00863A57" w:rsidP="008C650D">
      <w:pPr>
        <w:widowControl/>
        <w:numPr>
          <w:ilvl w:val="0"/>
          <w:numId w:val="21"/>
        </w:numPr>
        <w:autoSpaceDE/>
        <w:autoSpaceDN/>
        <w:spacing w:line="288" w:lineRule="auto"/>
        <w:jc w:val="both"/>
        <w:rPr>
          <w:rFonts w:ascii="Verdana" w:hAnsi="Verdana" w:cs="Times New Roman"/>
          <w:sz w:val="24"/>
          <w:szCs w:val="24"/>
          <w:lang w:eastAsia="en-US" w:bidi="en-US"/>
        </w:rPr>
      </w:pPr>
      <w:r w:rsidRPr="00DD644E">
        <w:rPr>
          <w:rFonts w:ascii="Verdana" w:hAnsi="Verdana" w:cs="Times New Roman"/>
          <w:sz w:val="24"/>
          <w:szCs w:val="24"/>
          <w:lang w:eastAsia="en-US" w:bidi="en-US"/>
        </w:rPr>
        <w:t>Wszelkie zm</w:t>
      </w:r>
      <w:r w:rsidR="00FA5EF1" w:rsidRPr="00DD644E">
        <w:rPr>
          <w:rFonts w:ascii="Verdana" w:hAnsi="Verdana" w:cs="Times New Roman"/>
          <w:sz w:val="24"/>
          <w:szCs w:val="24"/>
          <w:lang w:eastAsia="en-US" w:bidi="en-US"/>
        </w:rPr>
        <w:t>iany i uzupełnienia niniejszej u</w:t>
      </w:r>
      <w:r w:rsidRPr="00DD644E">
        <w:rPr>
          <w:rFonts w:ascii="Verdana" w:hAnsi="Verdana" w:cs="Times New Roman"/>
          <w:sz w:val="24"/>
          <w:szCs w:val="24"/>
          <w:lang w:eastAsia="en-US" w:bidi="en-US"/>
        </w:rPr>
        <w:t xml:space="preserve">mowy mogą być dokonywane jedynie w formie pisemnej, jako aneks do umowy </w:t>
      </w:r>
      <w:r w:rsidR="002323E2" w:rsidRPr="00DD644E">
        <w:rPr>
          <w:rFonts w:ascii="Verdana" w:hAnsi="Verdana" w:cs="Times New Roman"/>
          <w:sz w:val="24"/>
          <w:szCs w:val="24"/>
          <w:lang w:eastAsia="en-US" w:bidi="en-US"/>
        </w:rPr>
        <w:t>zawarty</w:t>
      </w:r>
      <w:r w:rsidRPr="00DD644E">
        <w:rPr>
          <w:rFonts w:ascii="Verdana" w:hAnsi="Verdana" w:cs="Times New Roman"/>
          <w:sz w:val="24"/>
          <w:szCs w:val="24"/>
          <w:lang w:eastAsia="en-US" w:bidi="en-US"/>
        </w:rPr>
        <w:t xml:space="preserve"> przez dwie Strony.</w:t>
      </w:r>
    </w:p>
    <w:p w:rsidR="00863A57" w:rsidRPr="00DD644E" w:rsidRDefault="00863A57" w:rsidP="008C650D">
      <w:pPr>
        <w:widowControl/>
        <w:numPr>
          <w:ilvl w:val="0"/>
          <w:numId w:val="21"/>
        </w:numPr>
        <w:autoSpaceDE/>
        <w:autoSpaceDN/>
        <w:spacing w:line="288" w:lineRule="auto"/>
        <w:jc w:val="both"/>
        <w:rPr>
          <w:rFonts w:ascii="Verdana" w:hAnsi="Verdana" w:cs="Times New Roman"/>
          <w:sz w:val="24"/>
          <w:szCs w:val="24"/>
          <w:lang w:eastAsia="en-US" w:bidi="en-US"/>
        </w:rPr>
      </w:pPr>
      <w:r w:rsidRPr="00DD644E">
        <w:rPr>
          <w:rFonts w:ascii="Verdana" w:hAnsi="Verdana" w:cs="Times New Roman"/>
          <w:sz w:val="24"/>
          <w:szCs w:val="24"/>
          <w:lang w:eastAsia="en-US" w:bidi="en-US"/>
        </w:rPr>
        <w:t>Zmianie mogą pod</w:t>
      </w:r>
      <w:r w:rsidR="00337BA4" w:rsidRPr="00DD644E">
        <w:rPr>
          <w:rFonts w:ascii="Verdana" w:hAnsi="Verdana" w:cs="Times New Roman"/>
          <w:sz w:val="24"/>
          <w:szCs w:val="24"/>
          <w:lang w:eastAsia="en-US" w:bidi="en-US"/>
        </w:rPr>
        <w:t>legać postanowienia niniejszej u</w:t>
      </w:r>
      <w:r w:rsidRPr="00DD644E">
        <w:rPr>
          <w:rFonts w:ascii="Verdana" w:hAnsi="Verdana" w:cs="Times New Roman"/>
          <w:sz w:val="24"/>
          <w:szCs w:val="24"/>
          <w:lang w:eastAsia="en-US" w:bidi="en-US"/>
        </w:rPr>
        <w:t>mowy wynikające:</w:t>
      </w:r>
    </w:p>
    <w:p w:rsidR="00863A57" w:rsidRPr="00DD644E" w:rsidRDefault="00DD7B69" w:rsidP="008C650D">
      <w:pPr>
        <w:widowControl/>
        <w:numPr>
          <w:ilvl w:val="0"/>
          <w:numId w:val="22"/>
        </w:numPr>
        <w:tabs>
          <w:tab w:val="num" w:pos="567"/>
        </w:tabs>
        <w:suppressAutoHyphens/>
        <w:autoSpaceDE/>
        <w:autoSpaceDN/>
        <w:spacing w:line="288" w:lineRule="auto"/>
        <w:ind w:left="709" w:hanging="425"/>
        <w:jc w:val="both"/>
        <w:rPr>
          <w:rFonts w:ascii="Verdana" w:hAnsi="Verdana" w:cs="Times New Roman"/>
          <w:sz w:val="24"/>
          <w:szCs w:val="24"/>
          <w:lang w:eastAsia="en-US" w:bidi="en-US"/>
        </w:rPr>
      </w:pPr>
      <w:r>
        <w:rPr>
          <w:rFonts w:ascii="Verdana" w:hAnsi="Verdana" w:cs="Times New Roman"/>
          <w:sz w:val="24"/>
          <w:szCs w:val="24"/>
          <w:lang w:eastAsia="en-US" w:bidi="en-US"/>
        </w:rPr>
        <w:t xml:space="preserve"> </w:t>
      </w:r>
      <w:proofErr w:type="gramStart"/>
      <w:r w:rsidR="00863A57" w:rsidRPr="00DD644E">
        <w:rPr>
          <w:rFonts w:ascii="Verdana" w:hAnsi="Verdana" w:cs="Times New Roman"/>
          <w:sz w:val="24"/>
          <w:szCs w:val="24"/>
          <w:lang w:eastAsia="en-US" w:bidi="en-US"/>
        </w:rPr>
        <w:t>ze</w:t>
      </w:r>
      <w:proofErr w:type="gramEnd"/>
      <w:r w:rsidR="00863A57" w:rsidRPr="00DD644E">
        <w:rPr>
          <w:rFonts w:ascii="Verdana" w:hAnsi="Verdana" w:cs="Times New Roman"/>
          <w:sz w:val="24"/>
          <w:szCs w:val="24"/>
          <w:lang w:eastAsia="en-US" w:bidi="en-US"/>
        </w:rPr>
        <w:t xml:space="preserve"> zmiany oznaczenia Stron umowy w wyniku następstwa prawnego;</w:t>
      </w:r>
    </w:p>
    <w:p w:rsidR="00863A57" w:rsidRPr="00DD644E" w:rsidRDefault="00DD7B69" w:rsidP="008C650D">
      <w:pPr>
        <w:widowControl/>
        <w:numPr>
          <w:ilvl w:val="0"/>
          <w:numId w:val="22"/>
        </w:numPr>
        <w:tabs>
          <w:tab w:val="num" w:pos="567"/>
        </w:tabs>
        <w:suppressAutoHyphens/>
        <w:autoSpaceDE/>
        <w:autoSpaceDN/>
        <w:spacing w:line="288" w:lineRule="auto"/>
        <w:ind w:left="567" w:hanging="283"/>
        <w:jc w:val="both"/>
        <w:rPr>
          <w:rFonts w:ascii="Verdana" w:hAnsi="Verdana" w:cs="Times New Roman"/>
          <w:sz w:val="24"/>
          <w:szCs w:val="24"/>
          <w:lang w:eastAsia="en-US" w:bidi="en-US"/>
        </w:rPr>
      </w:pPr>
      <w:r>
        <w:rPr>
          <w:rFonts w:ascii="Verdana" w:hAnsi="Verdana" w:cs="Times New Roman"/>
          <w:sz w:val="24"/>
          <w:szCs w:val="24"/>
          <w:lang w:eastAsia="en-US" w:bidi="en-US"/>
        </w:rPr>
        <w:t xml:space="preserve"> </w:t>
      </w:r>
      <w:proofErr w:type="gramStart"/>
      <w:r w:rsidR="00863A57" w:rsidRPr="00DD644E">
        <w:rPr>
          <w:rFonts w:ascii="Verdana" w:hAnsi="Verdana" w:cs="Times New Roman"/>
          <w:sz w:val="24"/>
          <w:szCs w:val="24"/>
          <w:lang w:eastAsia="en-US" w:bidi="en-US"/>
        </w:rPr>
        <w:t>z</w:t>
      </w:r>
      <w:proofErr w:type="gramEnd"/>
      <w:r w:rsidR="00863A57" w:rsidRPr="00DD644E">
        <w:rPr>
          <w:rFonts w:ascii="Verdana" w:hAnsi="Verdana" w:cs="Times New Roman"/>
          <w:sz w:val="24"/>
          <w:szCs w:val="24"/>
          <w:lang w:eastAsia="en-US" w:bidi="en-US"/>
        </w:rPr>
        <w:t xml:space="preserve"> ustawowej zmiany stawek podatku VAT</w:t>
      </w:r>
      <w:r w:rsidR="002C72B0" w:rsidRPr="00DD644E">
        <w:rPr>
          <w:rFonts w:ascii="Verdana" w:hAnsi="Verdana" w:cs="Times New Roman"/>
          <w:sz w:val="24"/>
          <w:szCs w:val="24"/>
          <w:lang w:eastAsia="en-US" w:bidi="en-US"/>
        </w:rPr>
        <w:t xml:space="preserve"> na zasa</w:t>
      </w:r>
      <w:r w:rsidR="00BE0DBF" w:rsidRPr="00DD644E">
        <w:rPr>
          <w:rFonts w:ascii="Verdana" w:hAnsi="Verdana" w:cs="Times New Roman"/>
          <w:sz w:val="24"/>
          <w:szCs w:val="24"/>
          <w:lang w:eastAsia="en-US" w:bidi="en-US"/>
        </w:rPr>
        <w:t>dzie</w:t>
      </w:r>
      <w:r w:rsidR="002C72B0" w:rsidRPr="00DD644E">
        <w:rPr>
          <w:rFonts w:ascii="Verdana" w:hAnsi="Verdana" w:cs="Times New Roman"/>
          <w:sz w:val="24"/>
          <w:szCs w:val="24"/>
          <w:lang w:eastAsia="en-US" w:bidi="en-US"/>
        </w:rPr>
        <w:t xml:space="preserve"> przewidzian</w:t>
      </w:r>
      <w:r w:rsidR="00BE0DBF" w:rsidRPr="00DD644E">
        <w:rPr>
          <w:rFonts w:ascii="Verdana" w:hAnsi="Verdana" w:cs="Times New Roman"/>
          <w:sz w:val="24"/>
          <w:szCs w:val="24"/>
          <w:lang w:eastAsia="en-US" w:bidi="en-US"/>
        </w:rPr>
        <w:t>ej</w:t>
      </w:r>
      <w:r w:rsidR="002C72B0" w:rsidRPr="00DD644E">
        <w:rPr>
          <w:rFonts w:ascii="Verdana" w:hAnsi="Verdana" w:cs="Times New Roman"/>
          <w:sz w:val="24"/>
          <w:szCs w:val="24"/>
          <w:lang w:eastAsia="en-US" w:bidi="en-US"/>
        </w:rPr>
        <w:t xml:space="preserve"> w ust.  3</w:t>
      </w:r>
      <w:r w:rsidR="00863A57" w:rsidRPr="00DD644E">
        <w:rPr>
          <w:rFonts w:ascii="Verdana" w:hAnsi="Verdana" w:cs="Times New Roman"/>
          <w:sz w:val="24"/>
          <w:szCs w:val="24"/>
          <w:lang w:eastAsia="en-US" w:bidi="en-US"/>
        </w:rPr>
        <w:t>;</w:t>
      </w:r>
    </w:p>
    <w:p w:rsidR="00863A57" w:rsidRPr="00DD644E" w:rsidRDefault="00DD7B69" w:rsidP="008C650D">
      <w:pPr>
        <w:widowControl/>
        <w:numPr>
          <w:ilvl w:val="0"/>
          <w:numId w:val="22"/>
        </w:numPr>
        <w:tabs>
          <w:tab w:val="left" w:pos="426"/>
          <w:tab w:val="left" w:pos="567"/>
        </w:tabs>
        <w:suppressAutoHyphens/>
        <w:autoSpaceDE/>
        <w:autoSpaceDN/>
        <w:spacing w:line="288" w:lineRule="auto"/>
        <w:ind w:left="709" w:hanging="425"/>
        <w:jc w:val="both"/>
        <w:rPr>
          <w:rFonts w:ascii="Verdana" w:hAnsi="Verdana" w:cs="Times New Roman"/>
          <w:sz w:val="24"/>
          <w:szCs w:val="24"/>
          <w:lang w:eastAsia="en-US" w:bidi="en-US"/>
        </w:rPr>
      </w:pPr>
      <w:r>
        <w:rPr>
          <w:rFonts w:ascii="Verdana" w:hAnsi="Verdana" w:cs="Times New Roman"/>
          <w:sz w:val="24"/>
          <w:szCs w:val="24"/>
          <w:lang w:eastAsia="en-US" w:bidi="en-US"/>
        </w:rPr>
        <w:t xml:space="preserve"> </w:t>
      </w:r>
      <w:proofErr w:type="gramStart"/>
      <w:r w:rsidR="00863A57" w:rsidRPr="00DD644E">
        <w:rPr>
          <w:rFonts w:ascii="Verdana" w:hAnsi="Verdana" w:cs="Times New Roman"/>
          <w:sz w:val="24"/>
          <w:szCs w:val="24"/>
          <w:lang w:eastAsia="en-US" w:bidi="en-US"/>
        </w:rPr>
        <w:t>ze</w:t>
      </w:r>
      <w:proofErr w:type="gramEnd"/>
      <w:r w:rsidR="00863A57" w:rsidRPr="00DD644E">
        <w:rPr>
          <w:rFonts w:ascii="Verdana" w:hAnsi="Verdana" w:cs="Times New Roman"/>
          <w:sz w:val="24"/>
          <w:szCs w:val="24"/>
          <w:lang w:eastAsia="en-US" w:bidi="en-US"/>
        </w:rPr>
        <w:t xml:space="preserve"> zmiany właściwych przepisów prawa, a tym samym koniecznością dostosowania </w:t>
      </w:r>
      <w:r w:rsidR="00337BA4" w:rsidRPr="00DD644E">
        <w:rPr>
          <w:rFonts w:ascii="Verdana" w:hAnsi="Verdana" w:cs="Times New Roman"/>
          <w:sz w:val="24"/>
          <w:szCs w:val="24"/>
          <w:lang w:eastAsia="en-US" w:bidi="en-US"/>
        </w:rPr>
        <w:t>treści u</w:t>
      </w:r>
      <w:r w:rsidR="00863A57" w:rsidRPr="00DD644E">
        <w:rPr>
          <w:rFonts w:ascii="Verdana" w:hAnsi="Verdana" w:cs="Times New Roman"/>
          <w:sz w:val="24"/>
          <w:szCs w:val="24"/>
          <w:lang w:eastAsia="en-US" w:bidi="en-US"/>
        </w:rPr>
        <w:t>mowy do aktualnego stanu prawnego;</w:t>
      </w:r>
    </w:p>
    <w:p w:rsidR="00863A57" w:rsidRPr="00DD644E" w:rsidRDefault="00DD7B69" w:rsidP="008C650D">
      <w:pPr>
        <w:widowControl/>
        <w:numPr>
          <w:ilvl w:val="0"/>
          <w:numId w:val="22"/>
        </w:numPr>
        <w:tabs>
          <w:tab w:val="num" w:pos="567"/>
        </w:tabs>
        <w:suppressAutoHyphens/>
        <w:autoSpaceDE/>
        <w:autoSpaceDN/>
        <w:spacing w:line="288" w:lineRule="auto"/>
        <w:ind w:left="709" w:hanging="425"/>
        <w:jc w:val="both"/>
        <w:rPr>
          <w:rFonts w:ascii="Verdana" w:hAnsi="Verdana" w:cs="Times New Roman"/>
          <w:sz w:val="24"/>
          <w:szCs w:val="24"/>
          <w:lang w:eastAsia="en-US" w:bidi="en-US"/>
        </w:rPr>
      </w:pPr>
      <w:r>
        <w:rPr>
          <w:rFonts w:ascii="Verdana" w:hAnsi="Verdana" w:cs="Times New Roman"/>
          <w:sz w:val="24"/>
          <w:szCs w:val="24"/>
          <w:lang w:eastAsia="en-US" w:bidi="en-US"/>
        </w:rPr>
        <w:t xml:space="preserve"> </w:t>
      </w:r>
      <w:proofErr w:type="gramStart"/>
      <w:r w:rsidR="00863A57" w:rsidRPr="00DD644E">
        <w:rPr>
          <w:rFonts w:ascii="Verdana" w:hAnsi="Verdana" w:cs="Times New Roman"/>
          <w:sz w:val="24"/>
          <w:szCs w:val="24"/>
          <w:lang w:eastAsia="en-US" w:bidi="en-US"/>
        </w:rPr>
        <w:t>ze</w:t>
      </w:r>
      <w:proofErr w:type="gramEnd"/>
      <w:r w:rsidR="00863A57" w:rsidRPr="00DD644E">
        <w:rPr>
          <w:rFonts w:ascii="Verdana" w:hAnsi="Verdana" w:cs="Times New Roman"/>
          <w:sz w:val="24"/>
          <w:szCs w:val="24"/>
          <w:lang w:eastAsia="en-US" w:bidi="en-US"/>
        </w:rPr>
        <w:t xml:space="preserve"> zmiany term</w:t>
      </w:r>
      <w:r w:rsidR="009F69E6" w:rsidRPr="00DD644E">
        <w:rPr>
          <w:rFonts w:ascii="Verdana" w:hAnsi="Verdana" w:cs="Times New Roman"/>
          <w:sz w:val="24"/>
          <w:szCs w:val="24"/>
          <w:lang w:eastAsia="en-US" w:bidi="en-US"/>
        </w:rPr>
        <w:t xml:space="preserve">inu wykonania </w:t>
      </w:r>
      <w:r w:rsidR="0088632D" w:rsidRPr="00DD644E">
        <w:rPr>
          <w:rFonts w:ascii="Verdana" w:hAnsi="Verdana" w:cs="Times New Roman"/>
          <w:sz w:val="24"/>
          <w:szCs w:val="24"/>
        </w:rPr>
        <w:t>u</w:t>
      </w:r>
      <w:r w:rsidR="009F69E6" w:rsidRPr="00DD644E">
        <w:rPr>
          <w:rFonts w:ascii="Verdana" w:hAnsi="Verdana" w:cs="Times New Roman"/>
          <w:sz w:val="24"/>
          <w:szCs w:val="24"/>
        </w:rPr>
        <w:t>mowy będąca następstwem działania organów administracji w sytuacji:</w:t>
      </w:r>
    </w:p>
    <w:p w:rsidR="009F69E6" w:rsidRPr="00DD644E" w:rsidRDefault="009F69E6" w:rsidP="008C650D">
      <w:pPr>
        <w:pStyle w:val="Default"/>
        <w:numPr>
          <w:ilvl w:val="0"/>
          <w:numId w:val="23"/>
        </w:numPr>
        <w:tabs>
          <w:tab w:val="left" w:pos="567"/>
        </w:tabs>
        <w:spacing w:line="288" w:lineRule="auto"/>
        <w:jc w:val="both"/>
        <w:rPr>
          <w:rFonts w:ascii="Verdana" w:hAnsi="Verdana"/>
          <w:b/>
          <w:bCs/>
        </w:rPr>
      </w:pPr>
      <w:proofErr w:type="gramStart"/>
      <w:r w:rsidRPr="00DD644E">
        <w:rPr>
          <w:rFonts w:ascii="Verdana" w:hAnsi="Verdana"/>
        </w:rPr>
        <w:t>przekroczenie</w:t>
      </w:r>
      <w:proofErr w:type="gramEnd"/>
      <w:r w:rsidRPr="00DD644E">
        <w:rPr>
          <w:rFonts w:ascii="Verdana" w:hAnsi="Verdana"/>
        </w:rPr>
        <w:t xml:space="preserve"> zakreślonych przez prawo terminów wydawania przez organy administracji dec</w:t>
      </w:r>
      <w:r w:rsidR="00CC3AC5" w:rsidRPr="00DD644E">
        <w:rPr>
          <w:rFonts w:ascii="Verdana" w:hAnsi="Verdana"/>
        </w:rPr>
        <w:t xml:space="preserve">yzji, zezwoleń, uzgodnień itp. </w:t>
      </w:r>
      <w:r w:rsidRPr="00DD644E">
        <w:rPr>
          <w:rFonts w:ascii="Verdana" w:hAnsi="Verdana"/>
        </w:rPr>
        <w:t xml:space="preserve">do </w:t>
      </w:r>
      <w:r w:rsidR="00CC3AC5" w:rsidRPr="00DD644E">
        <w:rPr>
          <w:rFonts w:ascii="Verdana" w:hAnsi="Verdana"/>
        </w:rPr>
        <w:t>wydania, których</w:t>
      </w:r>
      <w:r w:rsidRPr="00DD644E">
        <w:rPr>
          <w:rFonts w:ascii="Verdana" w:hAnsi="Verdana"/>
        </w:rPr>
        <w:t xml:space="preserve"> są zobowiązane na mocy przepisów prawa; </w:t>
      </w:r>
    </w:p>
    <w:p w:rsidR="00BE0DBF" w:rsidRPr="00DD644E" w:rsidRDefault="009F69E6" w:rsidP="008C650D">
      <w:pPr>
        <w:pStyle w:val="Default"/>
        <w:numPr>
          <w:ilvl w:val="0"/>
          <w:numId w:val="23"/>
        </w:numPr>
        <w:spacing w:line="288" w:lineRule="auto"/>
        <w:jc w:val="both"/>
        <w:rPr>
          <w:rFonts w:ascii="Verdana" w:hAnsi="Verdana"/>
          <w:b/>
          <w:bCs/>
        </w:rPr>
      </w:pPr>
      <w:proofErr w:type="gramStart"/>
      <w:r w:rsidRPr="00DD644E">
        <w:rPr>
          <w:rFonts w:ascii="Verdana" w:hAnsi="Verdana"/>
        </w:rPr>
        <w:t>odmowa</w:t>
      </w:r>
      <w:proofErr w:type="gramEnd"/>
      <w:r w:rsidRPr="00DD644E">
        <w:rPr>
          <w:rFonts w:ascii="Verdana" w:hAnsi="Verdana"/>
        </w:rPr>
        <w:t xml:space="preserve"> wydania przez organy administracji decyzji, zezwoleń, uzgodnień </w:t>
      </w:r>
      <w:r w:rsidR="008F6F3A">
        <w:rPr>
          <w:rFonts w:ascii="Verdana" w:hAnsi="Verdana"/>
        </w:rPr>
        <w:t>i tym podobne</w:t>
      </w:r>
      <w:r w:rsidRPr="00DD644E">
        <w:rPr>
          <w:rFonts w:ascii="Verdana" w:hAnsi="Verdana"/>
        </w:rPr>
        <w:t xml:space="preserve"> z przyczyn </w:t>
      </w:r>
      <w:r w:rsidR="00055B2F">
        <w:rPr>
          <w:rFonts w:ascii="Verdana" w:hAnsi="Verdana"/>
        </w:rPr>
        <w:t xml:space="preserve">nieleżących po stronie </w:t>
      </w:r>
      <w:r w:rsidRPr="00DD644E">
        <w:rPr>
          <w:rFonts w:ascii="Verdana" w:hAnsi="Verdana"/>
        </w:rPr>
        <w:t>Wykonawc</w:t>
      </w:r>
      <w:r w:rsidR="00055B2F">
        <w:rPr>
          <w:rFonts w:ascii="Verdana" w:hAnsi="Verdana"/>
        </w:rPr>
        <w:t>y</w:t>
      </w:r>
      <w:r w:rsidR="00A601BB" w:rsidRPr="00DD644E">
        <w:rPr>
          <w:rFonts w:ascii="Verdana" w:hAnsi="Verdana"/>
          <w:b/>
          <w:bCs/>
        </w:rPr>
        <w:t xml:space="preserve"> </w:t>
      </w:r>
      <w:r w:rsidR="00BE0DBF" w:rsidRPr="00DD644E">
        <w:rPr>
          <w:rFonts w:ascii="Verdana" w:hAnsi="Verdana"/>
        </w:rPr>
        <w:t>na zasadzie przewidzianej w ust. 4;</w:t>
      </w:r>
    </w:p>
    <w:p w:rsidR="002C72B0" w:rsidRPr="00DD644E" w:rsidRDefault="002C72B0" w:rsidP="008C650D">
      <w:pPr>
        <w:widowControl/>
        <w:numPr>
          <w:ilvl w:val="0"/>
          <w:numId w:val="26"/>
        </w:numPr>
        <w:tabs>
          <w:tab w:val="left" w:pos="284"/>
        </w:tabs>
        <w:autoSpaceDE/>
        <w:autoSpaceDN/>
        <w:spacing w:line="288" w:lineRule="auto"/>
        <w:jc w:val="both"/>
        <w:rPr>
          <w:rFonts w:ascii="Verdana" w:hAnsi="Verdana"/>
          <w:sz w:val="24"/>
          <w:szCs w:val="24"/>
        </w:rPr>
      </w:pPr>
      <w:r w:rsidRPr="00DD644E">
        <w:rPr>
          <w:rFonts w:ascii="Verdana" w:hAnsi="Verdana"/>
          <w:sz w:val="24"/>
          <w:szCs w:val="24"/>
        </w:rPr>
        <w:t xml:space="preserve">W </w:t>
      </w:r>
      <w:proofErr w:type="gramStart"/>
      <w:r w:rsidRPr="00DD644E">
        <w:rPr>
          <w:rFonts w:ascii="Verdana" w:hAnsi="Verdana"/>
          <w:sz w:val="24"/>
          <w:szCs w:val="24"/>
        </w:rPr>
        <w:t>przypadku kiedy</w:t>
      </w:r>
      <w:proofErr w:type="gramEnd"/>
      <w:r w:rsidRPr="00DD644E">
        <w:rPr>
          <w:rFonts w:ascii="Verdana" w:hAnsi="Verdana"/>
          <w:sz w:val="24"/>
          <w:szCs w:val="24"/>
        </w:rPr>
        <w:t xml:space="preserve"> w okresie obowiązywania niniejszej umowy nastąpi zmiana stawki podatku VAT należnego od </w:t>
      </w:r>
      <w:r w:rsidR="00801401" w:rsidRPr="00DD644E">
        <w:rPr>
          <w:rFonts w:ascii="Verdana" w:hAnsi="Verdana"/>
          <w:sz w:val="24"/>
          <w:szCs w:val="24"/>
        </w:rPr>
        <w:t xml:space="preserve">usług </w:t>
      </w:r>
      <w:r w:rsidRPr="00DD644E">
        <w:rPr>
          <w:rFonts w:ascii="Verdana" w:hAnsi="Verdana"/>
          <w:sz w:val="24"/>
          <w:szCs w:val="24"/>
        </w:rPr>
        <w:t>b</w:t>
      </w:r>
      <w:r w:rsidR="00FA5EF1" w:rsidRPr="00DD644E">
        <w:rPr>
          <w:rFonts w:ascii="Verdana" w:hAnsi="Verdana"/>
          <w:sz w:val="24"/>
          <w:szCs w:val="24"/>
        </w:rPr>
        <w:t>ędących przedmiotem niniejszej u</w:t>
      </w:r>
      <w:r w:rsidRPr="00DD644E">
        <w:rPr>
          <w:rFonts w:ascii="Verdana" w:hAnsi="Verdana"/>
          <w:sz w:val="24"/>
          <w:szCs w:val="24"/>
        </w:rPr>
        <w:t xml:space="preserve">mowy, Strony dokonają zmiany ceny brutto </w:t>
      </w:r>
      <w:r w:rsidR="00801401" w:rsidRPr="00DD644E">
        <w:rPr>
          <w:rFonts w:ascii="Verdana" w:hAnsi="Verdana"/>
          <w:sz w:val="24"/>
          <w:szCs w:val="24"/>
        </w:rPr>
        <w:t xml:space="preserve">usługi </w:t>
      </w:r>
      <w:r w:rsidRPr="00DD644E">
        <w:rPr>
          <w:rFonts w:ascii="Verdana" w:hAnsi="Verdana"/>
          <w:sz w:val="24"/>
          <w:szCs w:val="24"/>
        </w:rPr>
        <w:t>w</w:t>
      </w:r>
      <w:r w:rsidR="0080723D" w:rsidRPr="00DD644E">
        <w:rPr>
          <w:rFonts w:ascii="Verdana" w:hAnsi="Verdana"/>
          <w:sz w:val="24"/>
          <w:szCs w:val="24"/>
        </w:rPr>
        <w:t xml:space="preserve"> zawarty w ofercie Wykonawcy, stanowiącym Załącznik nr </w:t>
      </w:r>
      <w:r w:rsidR="00867624" w:rsidRPr="00DD644E">
        <w:rPr>
          <w:rFonts w:ascii="Verdana" w:hAnsi="Verdana"/>
          <w:sz w:val="24"/>
          <w:szCs w:val="24"/>
        </w:rPr>
        <w:t>2</w:t>
      </w:r>
      <w:r w:rsidR="0080723D" w:rsidRPr="00DD644E">
        <w:rPr>
          <w:rFonts w:ascii="Verdana" w:hAnsi="Verdana"/>
          <w:sz w:val="24"/>
          <w:szCs w:val="24"/>
        </w:rPr>
        <w:t xml:space="preserve"> do niniejszej umowy</w:t>
      </w:r>
      <w:r w:rsidRPr="00DD644E">
        <w:rPr>
          <w:rFonts w:ascii="Verdana" w:hAnsi="Verdana"/>
          <w:sz w:val="24"/>
          <w:szCs w:val="24"/>
        </w:rPr>
        <w:t xml:space="preserve"> z uwzględnieniem stawki podatku VAT wynikającej ze zmienionych przepisów (wartość netto nie ulegnie zmi</w:t>
      </w:r>
      <w:r w:rsidR="00196320" w:rsidRPr="00DD644E">
        <w:rPr>
          <w:rFonts w:ascii="Verdana" w:hAnsi="Verdana"/>
          <w:sz w:val="24"/>
          <w:szCs w:val="24"/>
        </w:rPr>
        <w:t>anie). Zmiana, o której mowa w Za</w:t>
      </w:r>
      <w:r w:rsidRPr="00DD644E">
        <w:rPr>
          <w:rFonts w:ascii="Verdana" w:hAnsi="Verdana"/>
          <w:sz w:val="24"/>
          <w:szCs w:val="24"/>
        </w:rPr>
        <w:t>daniu poprzednim, będzie obowiązywać po wejściu w życie aktu prawnego wprowadzającego nową stawkę podatku VAT oraz dla swojej ważności wymaga podpisania aneksu w formie pisemnej. W celu wprowadzenia zmiany, o której mowa w niniejszym ustępie, Strona wnioskująca o wprowadzenie zmiany przygotuje oraz prześle drugiej Stroni</w:t>
      </w:r>
      <w:r w:rsidR="00502D7C" w:rsidRPr="00DD644E">
        <w:rPr>
          <w:rFonts w:ascii="Verdana" w:hAnsi="Verdana"/>
          <w:sz w:val="24"/>
          <w:szCs w:val="24"/>
        </w:rPr>
        <w:t>e projekt aneksu do niniejszej u</w:t>
      </w:r>
      <w:r w:rsidRPr="00DD644E">
        <w:rPr>
          <w:rFonts w:ascii="Verdana" w:hAnsi="Verdana"/>
          <w:sz w:val="24"/>
          <w:szCs w:val="24"/>
        </w:rPr>
        <w:t>mowy. Powyższe zmiany wynagrod</w:t>
      </w:r>
      <w:r w:rsidR="001D21E2" w:rsidRPr="00DD644E">
        <w:rPr>
          <w:rFonts w:ascii="Verdana" w:hAnsi="Verdana"/>
          <w:sz w:val="24"/>
          <w:szCs w:val="24"/>
        </w:rPr>
        <w:t>zenia dotyczą wyłącznie części u</w:t>
      </w:r>
      <w:r w:rsidRPr="00DD644E">
        <w:rPr>
          <w:rFonts w:ascii="Verdana" w:hAnsi="Verdana"/>
          <w:sz w:val="24"/>
          <w:szCs w:val="24"/>
        </w:rPr>
        <w:t>mowy niezrealizowanej.</w:t>
      </w:r>
    </w:p>
    <w:p w:rsidR="00BE0DBF" w:rsidRPr="00DD644E" w:rsidRDefault="002C72B0" w:rsidP="008C650D">
      <w:pPr>
        <w:widowControl/>
        <w:numPr>
          <w:ilvl w:val="0"/>
          <w:numId w:val="26"/>
        </w:numPr>
        <w:tabs>
          <w:tab w:val="left" w:pos="284"/>
        </w:tabs>
        <w:autoSpaceDE/>
        <w:autoSpaceDN/>
        <w:adjustRightInd w:val="0"/>
        <w:spacing w:line="288" w:lineRule="auto"/>
        <w:jc w:val="both"/>
        <w:rPr>
          <w:rFonts w:ascii="Verdana" w:hAnsi="Verdana" w:cs="Times New Roman"/>
          <w:sz w:val="24"/>
          <w:szCs w:val="24"/>
          <w:lang w:eastAsia="en-US" w:bidi="en-US"/>
        </w:rPr>
      </w:pPr>
      <w:r w:rsidRPr="00DD644E">
        <w:rPr>
          <w:rFonts w:ascii="Verdana" w:hAnsi="Verdana" w:cs="Times New Roman"/>
          <w:sz w:val="24"/>
          <w:szCs w:val="24"/>
          <w:lang w:bidi="en-US"/>
        </w:rPr>
        <w:t>W przypadku, gdy w ocenie Wykonawcy zaistnieją oko</w:t>
      </w:r>
      <w:r w:rsidR="00502D7C" w:rsidRPr="00DD644E">
        <w:rPr>
          <w:rFonts w:ascii="Verdana" w:hAnsi="Verdana" w:cs="Times New Roman"/>
          <w:sz w:val="24"/>
          <w:szCs w:val="24"/>
          <w:lang w:bidi="en-US"/>
        </w:rPr>
        <w:t>liczności uzasadniające zmianę u</w:t>
      </w:r>
      <w:r w:rsidRPr="00DD644E">
        <w:rPr>
          <w:rFonts w:ascii="Verdana" w:hAnsi="Verdana" w:cs="Times New Roman"/>
          <w:sz w:val="24"/>
          <w:szCs w:val="24"/>
          <w:lang w:bidi="en-US"/>
        </w:rPr>
        <w:t xml:space="preserve">mowy, będzie on zobowiązany do przekazania Zamawiającemu </w:t>
      </w:r>
      <w:r w:rsidR="00EA7584" w:rsidRPr="00DD644E">
        <w:rPr>
          <w:rFonts w:ascii="Verdana" w:hAnsi="Verdana" w:cs="Times New Roman"/>
          <w:sz w:val="24"/>
          <w:szCs w:val="24"/>
          <w:lang w:bidi="en-US"/>
        </w:rPr>
        <w:t xml:space="preserve">udokumentowanego </w:t>
      </w:r>
      <w:r w:rsidRPr="00DD644E">
        <w:rPr>
          <w:rFonts w:ascii="Verdana" w:hAnsi="Verdana" w:cs="Times New Roman"/>
          <w:sz w:val="24"/>
          <w:szCs w:val="24"/>
          <w:lang w:bidi="en-US"/>
        </w:rPr>
        <w:t>wniosku w formie pisemnej</w:t>
      </w:r>
      <w:r w:rsidR="00502D7C" w:rsidRPr="00DD644E">
        <w:rPr>
          <w:rFonts w:ascii="Verdana" w:hAnsi="Verdana" w:cs="Times New Roman"/>
          <w:sz w:val="24"/>
          <w:szCs w:val="24"/>
          <w:lang w:bidi="en-US"/>
        </w:rPr>
        <w:t xml:space="preserve"> dotyczącego zmiany u</w:t>
      </w:r>
      <w:r w:rsidRPr="00DD644E">
        <w:rPr>
          <w:rFonts w:ascii="Verdana" w:hAnsi="Verdana" w:cs="Times New Roman"/>
          <w:sz w:val="24"/>
          <w:szCs w:val="24"/>
          <w:lang w:bidi="en-US"/>
        </w:rPr>
        <w:t>mowy wraz z opisem zdarzenia</w:t>
      </w:r>
      <w:r w:rsidR="00EA7584" w:rsidRPr="00DD644E">
        <w:rPr>
          <w:rFonts w:ascii="Verdana" w:hAnsi="Verdana" w:cs="Times New Roman"/>
          <w:sz w:val="24"/>
          <w:szCs w:val="24"/>
          <w:lang w:bidi="en-US"/>
        </w:rPr>
        <w:t xml:space="preserve"> </w:t>
      </w:r>
      <w:r w:rsidRPr="00DD644E">
        <w:rPr>
          <w:rFonts w:ascii="Verdana" w:hAnsi="Verdana" w:cs="Times New Roman"/>
          <w:sz w:val="24"/>
          <w:szCs w:val="24"/>
          <w:lang w:bidi="en-US"/>
        </w:rPr>
        <w:t xml:space="preserve">lub okoliczności stanowiących podstawę do żądania takiej zmiany. Wniosek ten powinien zostać przekazany niezwłocznie, jednakże nie później niż w terminie 14 dni od dnia, w którym Wykonawca dowiedział się o danym zdarzeniu lub okolicznościach. W terminie 7 dni od dnia otrzymania żądania zmiany, Zamawiający powiadomi w formie pisemnej </w:t>
      </w:r>
      <w:r w:rsidR="00F94C40" w:rsidRPr="00DD644E">
        <w:rPr>
          <w:rFonts w:ascii="Verdana" w:hAnsi="Verdana" w:cs="Times New Roman"/>
          <w:sz w:val="24"/>
          <w:szCs w:val="24"/>
          <w:lang w:bidi="en-US"/>
        </w:rPr>
        <w:t xml:space="preserve">lub w środkami komunikacji elektronicznej </w:t>
      </w:r>
      <w:r w:rsidR="002323E2" w:rsidRPr="00DD644E">
        <w:rPr>
          <w:rFonts w:ascii="Verdana" w:hAnsi="Verdana" w:cs="Times New Roman"/>
          <w:sz w:val="24"/>
          <w:szCs w:val="24"/>
          <w:lang w:bidi="en-US"/>
        </w:rPr>
        <w:t xml:space="preserve">(e – mail) </w:t>
      </w:r>
      <w:r w:rsidRPr="00DD644E">
        <w:rPr>
          <w:rFonts w:ascii="Verdana" w:hAnsi="Verdana" w:cs="Times New Roman"/>
          <w:sz w:val="24"/>
          <w:szCs w:val="24"/>
          <w:lang w:bidi="en-US"/>
        </w:rPr>
        <w:t>Wykonaw</w:t>
      </w:r>
      <w:r w:rsidR="003F7F8B" w:rsidRPr="00DD644E">
        <w:rPr>
          <w:rFonts w:ascii="Verdana" w:hAnsi="Verdana" w:cs="Times New Roman"/>
          <w:sz w:val="24"/>
          <w:szCs w:val="24"/>
          <w:lang w:bidi="en-US"/>
        </w:rPr>
        <w:t>cę o akceptacji żądania zmiany u</w:t>
      </w:r>
      <w:r w:rsidRPr="00DD644E">
        <w:rPr>
          <w:rFonts w:ascii="Verdana" w:hAnsi="Verdana" w:cs="Times New Roman"/>
          <w:sz w:val="24"/>
          <w:szCs w:val="24"/>
          <w:lang w:bidi="en-US"/>
        </w:rPr>
        <w:t>mowy i</w:t>
      </w:r>
      <w:r w:rsidR="002323E2" w:rsidRPr="00DD644E">
        <w:rPr>
          <w:rFonts w:ascii="Verdana" w:hAnsi="Verdana" w:cs="Times New Roman"/>
          <w:sz w:val="24"/>
          <w:szCs w:val="24"/>
          <w:lang w:bidi="en-US"/>
        </w:rPr>
        <w:t>/lub</w:t>
      </w:r>
      <w:r w:rsidRPr="00DD644E">
        <w:rPr>
          <w:rFonts w:ascii="Verdana" w:hAnsi="Verdana" w:cs="Times New Roman"/>
          <w:sz w:val="24"/>
          <w:szCs w:val="24"/>
          <w:lang w:bidi="en-US"/>
        </w:rPr>
        <w:t xml:space="preserve"> </w:t>
      </w:r>
      <w:r w:rsidR="002323E2" w:rsidRPr="00DD644E">
        <w:rPr>
          <w:rFonts w:ascii="Verdana" w:hAnsi="Verdana" w:cs="Times New Roman"/>
          <w:sz w:val="24"/>
          <w:szCs w:val="24"/>
          <w:lang w:bidi="en-US"/>
        </w:rPr>
        <w:t xml:space="preserve">w </w:t>
      </w:r>
      <w:r w:rsidRPr="00DD644E">
        <w:rPr>
          <w:rFonts w:ascii="Verdana" w:hAnsi="Verdana" w:cs="Times New Roman"/>
          <w:sz w:val="24"/>
          <w:szCs w:val="24"/>
          <w:lang w:bidi="en-US"/>
        </w:rPr>
        <w:t xml:space="preserve">terminie </w:t>
      </w:r>
      <w:r w:rsidR="00EA7584" w:rsidRPr="00DD644E">
        <w:rPr>
          <w:rFonts w:ascii="Verdana" w:hAnsi="Verdana" w:cs="Times New Roman"/>
          <w:sz w:val="24"/>
          <w:szCs w:val="24"/>
          <w:lang w:bidi="en-US"/>
        </w:rPr>
        <w:t xml:space="preserve">zawarcia </w:t>
      </w:r>
      <w:r w:rsidR="000474EB" w:rsidRPr="00DD644E">
        <w:rPr>
          <w:rFonts w:ascii="Verdana" w:hAnsi="Verdana" w:cs="Times New Roman"/>
          <w:sz w:val="24"/>
          <w:szCs w:val="24"/>
          <w:lang w:bidi="en-US"/>
        </w:rPr>
        <w:t xml:space="preserve">aneksu do </w:t>
      </w:r>
      <w:r w:rsidR="003F7F8B" w:rsidRPr="00DD644E">
        <w:rPr>
          <w:rFonts w:ascii="Verdana" w:hAnsi="Verdana" w:cs="Times New Roman"/>
          <w:sz w:val="24"/>
          <w:szCs w:val="24"/>
          <w:lang w:bidi="en-US"/>
        </w:rPr>
        <w:t>u</w:t>
      </w:r>
      <w:r w:rsidRPr="00DD644E">
        <w:rPr>
          <w:rFonts w:ascii="Verdana" w:hAnsi="Verdana" w:cs="Times New Roman"/>
          <w:sz w:val="24"/>
          <w:szCs w:val="24"/>
          <w:lang w:bidi="en-US"/>
        </w:rPr>
        <w:t xml:space="preserve">mowy lub odpowiednio o braku akceptacji zmiany wraz z uzasadnieniem. </w:t>
      </w:r>
    </w:p>
    <w:p w:rsidR="002C72B0" w:rsidRDefault="002C72B0" w:rsidP="008C650D">
      <w:pPr>
        <w:widowControl/>
        <w:numPr>
          <w:ilvl w:val="0"/>
          <w:numId w:val="26"/>
        </w:numPr>
        <w:tabs>
          <w:tab w:val="left" w:pos="284"/>
        </w:tabs>
        <w:autoSpaceDE/>
        <w:autoSpaceDN/>
        <w:adjustRightInd w:val="0"/>
        <w:spacing w:line="288" w:lineRule="auto"/>
        <w:jc w:val="both"/>
        <w:rPr>
          <w:rFonts w:ascii="Verdana" w:hAnsi="Verdana" w:cs="Times New Roman"/>
          <w:sz w:val="24"/>
          <w:szCs w:val="24"/>
          <w:lang w:eastAsia="en-US" w:bidi="en-US"/>
        </w:rPr>
      </w:pPr>
      <w:r w:rsidRPr="00DD644E">
        <w:rPr>
          <w:rFonts w:ascii="Verdana" w:hAnsi="Verdana" w:cs="Times New Roman"/>
          <w:sz w:val="24"/>
          <w:szCs w:val="24"/>
        </w:rPr>
        <w:t>Wszystkie powyższe postanowienia, o których mowa w ust. 2, stanowią katalog zmian, na które Zamawiający może wyrazić zgodę. Nie stanowią one jednocześnie zobowiązania do wyrażenia takiej zgody.</w:t>
      </w:r>
    </w:p>
    <w:p w:rsidR="00B03106" w:rsidRDefault="00B03106" w:rsidP="008C650D">
      <w:pPr>
        <w:widowControl/>
        <w:spacing w:line="288" w:lineRule="auto"/>
        <w:rPr>
          <w:rFonts w:ascii="Verdana" w:hAnsi="Verdana" w:cs="Times New Roman"/>
          <w:b/>
          <w:bCs/>
          <w:sz w:val="24"/>
          <w:szCs w:val="24"/>
        </w:rPr>
      </w:pPr>
    </w:p>
    <w:p w:rsidR="007D2EF6" w:rsidRDefault="007D2EF6" w:rsidP="008C650D">
      <w:pPr>
        <w:widowControl/>
        <w:spacing w:line="288" w:lineRule="auto"/>
        <w:jc w:val="center"/>
        <w:rPr>
          <w:rFonts w:ascii="Verdana" w:hAnsi="Verdana" w:cs="Times New Roman"/>
          <w:b/>
          <w:bCs/>
          <w:sz w:val="24"/>
          <w:szCs w:val="24"/>
        </w:rPr>
      </w:pPr>
    </w:p>
    <w:p w:rsidR="007D2EF6" w:rsidRDefault="007D2EF6" w:rsidP="008C650D">
      <w:pPr>
        <w:widowControl/>
        <w:spacing w:line="288" w:lineRule="auto"/>
        <w:jc w:val="center"/>
        <w:rPr>
          <w:rFonts w:ascii="Verdana" w:hAnsi="Verdana" w:cs="Times New Roman"/>
          <w:b/>
          <w:bCs/>
          <w:sz w:val="24"/>
          <w:szCs w:val="24"/>
        </w:rPr>
      </w:pPr>
    </w:p>
    <w:p w:rsidR="001A75E5" w:rsidRPr="008C650D" w:rsidRDefault="00863909" w:rsidP="008C650D">
      <w:pPr>
        <w:widowControl/>
        <w:spacing w:line="288" w:lineRule="auto"/>
        <w:jc w:val="center"/>
        <w:rPr>
          <w:rFonts w:ascii="Verdana" w:hAnsi="Verdana" w:cs="Times New Roman"/>
          <w:b/>
          <w:bCs/>
          <w:sz w:val="24"/>
          <w:szCs w:val="24"/>
        </w:rPr>
      </w:pPr>
      <w:r w:rsidRPr="00DD644E">
        <w:rPr>
          <w:rFonts w:ascii="Verdana" w:hAnsi="Verdana" w:cs="Times New Roman"/>
          <w:b/>
          <w:bCs/>
          <w:sz w:val="24"/>
          <w:szCs w:val="24"/>
        </w:rPr>
        <w:t>§</w:t>
      </w:r>
      <w:r w:rsidR="006F6D87" w:rsidRPr="00DD644E">
        <w:rPr>
          <w:rFonts w:ascii="Verdana" w:hAnsi="Verdana" w:cs="Times New Roman"/>
          <w:b/>
          <w:bCs/>
          <w:sz w:val="24"/>
          <w:szCs w:val="24"/>
        </w:rPr>
        <w:t xml:space="preserve"> </w:t>
      </w:r>
      <w:r w:rsidR="00B502FC" w:rsidRPr="00DD644E">
        <w:rPr>
          <w:rFonts w:ascii="Verdana" w:hAnsi="Verdana" w:cs="Times New Roman"/>
          <w:b/>
          <w:bCs/>
          <w:sz w:val="24"/>
          <w:szCs w:val="24"/>
        </w:rPr>
        <w:t>1</w:t>
      </w:r>
      <w:r w:rsidR="006E5306">
        <w:rPr>
          <w:rFonts w:ascii="Verdana" w:hAnsi="Verdana" w:cs="Times New Roman"/>
          <w:b/>
          <w:bCs/>
          <w:sz w:val="24"/>
          <w:szCs w:val="24"/>
        </w:rPr>
        <w:t>2</w:t>
      </w:r>
    </w:p>
    <w:p w:rsidR="0080723D" w:rsidRPr="00DD644E" w:rsidRDefault="0080723D" w:rsidP="008C650D">
      <w:pPr>
        <w:widowControl/>
        <w:numPr>
          <w:ilvl w:val="0"/>
          <w:numId w:val="30"/>
        </w:numPr>
        <w:suppressAutoHyphens/>
        <w:autoSpaceDE/>
        <w:autoSpaceDN/>
        <w:spacing w:line="288" w:lineRule="auto"/>
        <w:jc w:val="both"/>
        <w:rPr>
          <w:rFonts w:ascii="Verdana" w:hAnsi="Verdana"/>
          <w:color w:val="000000"/>
          <w:sz w:val="24"/>
          <w:szCs w:val="24"/>
        </w:rPr>
      </w:pPr>
      <w:r w:rsidRPr="00DD644E">
        <w:rPr>
          <w:rFonts w:ascii="Verdana" w:hAnsi="Verdana"/>
          <w:sz w:val="24"/>
          <w:szCs w:val="24"/>
        </w:rPr>
        <w:t xml:space="preserve">W odniesieniu do danych osobowych Strony potwierdzają i zgadzają się, że każda ze Stron działa, jako administrator danych w zakresie przetwarzania danych osobowych, w związku z zawarciem i realizacją umowy oraz dochodzeniem lub obroną przed roszczeniami. </w:t>
      </w:r>
    </w:p>
    <w:p w:rsidR="0080723D" w:rsidRPr="00DD644E" w:rsidRDefault="0080723D" w:rsidP="008C650D">
      <w:pPr>
        <w:widowControl/>
        <w:numPr>
          <w:ilvl w:val="0"/>
          <w:numId w:val="30"/>
        </w:numPr>
        <w:suppressAutoHyphens/>
        <w:autoSpaceDE/>
        <w:autoSpaceDN/>
        <w:spacing w:line="288" w:lineRule="auto"/>
        <w:jc w:val="both"/>
        <w:rPr>
          <w:rFonts w:ascii="Verdana" w:hAnsi="Verdana"/>
          <w:color w:val="000000"/>
          <w:sz w:val="24"/>
          <w:szCs w:val="24"/>
        </w:rPr>
      </w:pPr>
      <w:r w:rsidRPr="00DD644E">
        <w:rPr>
          <w:rFonts w:ascii="Verdana" w:hAnsi="Verdana"/>
          <w:sz w:val="24"/>
          <w:szCs w:val="24"/>
        </w:rPr>
        <w:t>Strony wzajemnie udostępniają sobie dane osobowe swoich przedstawicieli zaangażowanych w realizację przedmiotu umowy lub osób, którymi posługują się przy wykonywaniu umowy, do celów kontaktu i zapewnienia jej prawidłowej realizacji.</w:t>
      </w:r>
    </w:p>
    <w:p w:rsidR="0080723D" w:rsidRPr="00DD644E" w:rsidRDefault="0080723D" w:rsidP="008C650D">
      <w:pPr>
        <w:widowControl/>
        <w:numPr>
          <w:ilvl w:val="0"/>
          <w:numId w:val="30"/>
        </w:numPr>
        <w:suppressAutoHyphens/>
        <w:autoSpaceDE/>
        <w:autoSpaceDN/>
        <w:spacing w:line="288" w:lineRule="auto"/>
        <w:jc w:val="both"/>
        <w:rPr>
          <w:rFonts w:ascii="Verdana" w:hAnsi="Verdana"/>
          <w:color w:val="000000"/>
          <w:sz w:val="24"/>
          <w:szCs w:val="24"/>
        </w:rPr>
      </w:pPr>
      <w:r w:rsidRPr="00DD644E">
        <w:rPr>
          <w:rFonts w:ascii="Verdana" w:hAnsi="Verdana"/>
          <w:color w:val="000000"/>
          <w:sz w:val="24"/>
          <w:szCs w:val="24"/>
        </w:rPr>
        <w:t xml:space="preserve">W zakresie udostępnionych danych osobowych Strony zobowiązują się do przestrzegania postanowień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 szczególności do przetwarzania udostępnionych danych osobowych wyłącznie do celów związanych z wykonywaniem przedmiotu umowy oraz do ich zabezpieczenia i zachowania w tajemnicy - zarówno w trakcie trwania umowy, jak i po jej ustaniu. </w:t>
      </w:r>
      <w:r w:rsidRPr="00DD644E">
        <w:rPr>
          <w:rFonts w:ascii="Verdana" w:hAnsi="Verdana"/>
          <w:sz w:val="24"/>
          <w:szCs w:val="24"/>
        </w:rPr>
        <w:t>Jednocześnie Strony zobowiązują się wypełnić obowiązki informacyjne przewidziane w art. 13 lub art. 14 RODO wobec wskazanych przez siebie osób fizycznych.</w:t>
      </w:r>
    </w:p>
    <w:p w:rsidR="0080723D" w:rsidRPr="00DD644E" w:rsidRDefault="0080723D" w:rsidP="008C650D">
      <w:pPr>
        <w:widowControl/>
        <w:numPr>
          <w:ilvl w:val="0"/>
          <w:numId w:val="30"/>
        </w:numPr>
        <w:suppressAutoHyphens/>
        <w:autoSpaceDE/>
        <w:autoSpaceDN/>
        <w:spacing w:line="288" w:lineRule="auto"/>
        <w:jc w:val="both"/>
        <w:rPr>
          <w:rFonts w:ascii="Verdana" w:hAnsi="Verdana"/>
          <w:color w:val="000000"/>
          <w:sz w:val="24"/>
          <w:szCs w:val="24"/>
        </w:rPr>
      </w:pPr>
      <w:r w:rsidRPr="00DD644E">
        <w:rPr>
          <w:rFonts w:ascii="Verdana" w:hAnsi="Verdana" w:cs="Times New Roman"/>
          <w:color w:val="000000"/>
          <w:sz w:val="24"/>
          <w:szCs w:val="24"/>
        </w:rPr>
        <w:t>Jednocześnie strony zobowiązują się wypełnić obowiązki informacyjne przewidziane w art. 13 lub art. 14 RODO wobec wskazanych przez siebie osób fizycznych.</w:t>
      </w:r>
    </w:p>
    <w:p w:rsidR="0080723D" w:rsidRPr="00DD644E" w:rsidRDefault="0080723D" w:rsidP="008C650D">
      <w:pPr>
        <w:widowControl/>
        <w:numPr>
          <w:ilvl w:val="0"/>
          <w:numId w:val="30"/>
        </w:numPr>
        <w:suppressAutoHyphens/>
        <w:autoSpaceDE/>
        <w:autoSpaceDN/>
        <w:spacing w:line="288" w:lineRule="auto"/>
        <w:jc w:val="both"/>
        <w:rPr>
          <w:rFonts w:ascii="Verdana" w:hAnsi="Verdana"/>
          <w:color w:val="000000"/>
          <w:sz w:val="24"/>
          <w:szCs w:val="24"/>
        </w:rPr>
      </w:pPr>
      <w:r w:rsidRPr="00DD644E">
        <w:rPr>
          <w:rFonts w:ascii="Verdana" w:eastAsia="Trebuchet MS" w:hAnsi="Verdana" w:cs="Trebuchet MS"/>
          <w:color w:val="000000"/>
          <w:sz w:val="24"/>
          <w:szCs w:val="24"/>
        </w:rPr>
        <w:t>Podstawą prawną przetwarzania danych jest art. 6 ust.1 lit. b RODO</w:t>
      </w:r>
      <w:r w:rsidR="008F0186">
        <w:rPr>
          <w:rFonts w:ascii="Verdana" w:eastAsia="Trebuchet MS" w:hAnsi="Verdana" w:cs="Trebuchet MS"/>
          <w:color w:val="000000"/>
          <w:sz w:val="24"/>
          <w:szCs w:val="24"/>
        </w:rPr>
        <w:t>:</w:t>
      </w:r>
    </w:p>
    <w:p w:rsidR="0080723D" w:rsidRPr="00DD644E" w:rsidRDefault="0080723D" w:rsidP="008C650D">
      <w:pPr>
        <w:widowControl/>
        <w:numPr>
          <w:ilvl w:val="0"/>
          <w:numId w:val="31"/>
        </w:numPr>
        <w:suppressAutoHyphens/>
        <w:autoSpaceDE/>
        <w:autoSpaceDN/>
        <w:spacing w:line="288" w:lineRule="auto"/>
        <w:jc w:val="both"/>
        <w:rPr>
          <w:rFonts w:ascii="Verdana" w:hAnsi="Verdana" w:cs="Times New Roman"/>
          <w:b/>
          <w:color w:val="000000"/>
          <w:sz w:val="24"/>
          <w:szCs w:val="24"/>
        </w:rPr>
      </w:pPr>
      <w:r w:rsidRPr="00DD644E">
        <w:rPr>
          <w:rFonts w:ascii="Verdana" w:eastAsia="Trebuchet MS" w:hAnsi="Verdana" w:cs="Trebuchet MS"/>
          <w:color w:val="000000"/>
          <w:sz w:val="24"/>
          <w:szCs w:val="24"/>
        </w:rPr>
        <w:t>Odbiorcami danych osobowych osób reprezentujących Wykonawcę i/lub osób wyznaczonych przez Wykonawcę do kontaktu są podmioty uprawnione do ich przetwarzania na podstawie przepisów prawa, podmioty uprawnione do obsługi doręczeń oraz podmioty, z którymi Administrator zawarł umowę na</w:t>
      </w:r>
      <w:r w:rsidR="0091174A" w:rsidRPr="00DD644E">
        <w:rPr>
          <w:rFonts w:ascii="Verdana" w:hAnsi="Verdana" w:cs="Times New Roman"/>
          <w:sz w:val="24"/>
          <w:szCs w:val="24"/>
        </w:rPr>
        <w:t xml:space="preserve"> wykonanie </w:t>
      </w:r>
      <w:r w:rsidR="0032766E" w:rsidRPr="00DD644E">
        <w:rPr>
          <w:rFonts w:ascii="Verdana" w:hAnsi="Verdana" w:cs="Times New Roman"/>
          <w:sz w:val="24"/>
          <w:szCs w:val="24"/>
        </w:rPr>
        <w:t xml:space="preserve">usług teleinformatycznych lub informatycznych; </w:t>
      </w:r>
    </w:p>
    <w:p w:rsidR="0080723D" w:rsidRPr="00DD644E" w:rsidRDefault="0080723D" w:rsidP="008C650D">
      <w:pPr>
        <w:widowControl/>
        <w:numPr>
          <w:ilvl w:val="0"/>
          <w:numId w:val="31"/>
        </w:numPr>
        <w:suppressAutoHyphens/>
        <w:autoSpaceDE/>
        <w:autoSpaceDN/>
        <w:spacing w:line="288" w:lineRule="auto"/>
        <w:jc w:val="both"/>
        <w:rPr>
          <w:rFonts w:ascii="Verdana" w:hAnsi="Verdana" w:cs="Times New Roman"/>
          <w:b/>
          <w:color w:val="000000"/>
          <w:sz w:val="24"/>
          <w:szCs w:val="24"/>
        </w:rPr>
      </w:pPr>
      <w:r w:rsidRPr="00DD644E">
        <w:rPr>
          <w:rFonts w:ascii="Verdana" w:eastAsia="Trebuchet MS" w:hAnsi="Verdana" w:cs="Trebuchet MS"/>
          <w:sz w:val="24"/>
          <w:szCs w:val="24"/>
          <w:lang w:eastAsia="en-US" w:bidi="en-US"/>
        </w:rPr>
        <w:t>Dane osobowe osób reprezentujących Wykonawcę i/lub osób wyznaczonych do kontaktu przez Wykonawcę będą przetwarzane przez okres obowiązywania umowy, a następnie w celach archiwalnych, przez okres 5 lat, chyba, że przepisy szczególne będą stanowić inaczej;</w:t>
      </w:r>
    </w:p>
    <w:p w:rsidR="0080723D" w:rsidRPr="00DD644E" w:rsidRDefault="0080723D" w:rsidP="008C650D">
      <w:pPr>
        <w:widowControl/>
        <w:numPr>
          <w:ilvl w:val="0"/>
          <w:numId w:val="31"/>
        </w:numPr>
        <w:suppressAutoHyphens/>
        <w:autoSpaceDE/>
        <w:autoSpaceDN/>
        <w:spacing w:line="288" w:lineRule="auto"/>
        <w:jc w:val="both"/>
        <w:rPr>
          <w:rFonts w:ascii="Verdana" w:hAnsi="Verdana" w:cs="Times New Roman"/>
          <w:b/>
          <w:color w:val="000000"/>
          <w:sz w:val="24"/>
          <w:szCs w:val="24"/>
        </w:rPr>
      </w:pPr>
      <w:r w:rsidRPr="00DD644E">
        <w:rPr>
          <w:rFonts w:ascii="Verdana" w:eastAsia="Trebuchet MS" w:hAnsi="Verdana" w:cs="Trebuchet MS"/>
          <w:sz w:val="24"/>
          <w:szCs w:val="24"/>
          <w:lang w:eastAsia="en-US" w:bidi="en-US"/>
        </w:rPr>
        <w:t>Na zasadach określonych przepisami RODO osobom reprezentującym Wykonawcę i/lub osobom wyznaczonym do kontaktu przez Wykonawcę przysługuje prawo żądania od Administratora: dostępu do danych osobowych, sprostowania danych osobowych, usunięcia danych, ograniczenia przetwarzania, wniesienia sprzeciwu wobec przetwarzania danych osobowych;</w:t>
      </w:r>
    </w:p>
    <w:p w:rsidR="0080723D" w:rsidRPr="00DD644E" w:rsidRDefault="0080723D" w:rsidP="008C650D">
      <w:pPr>
        <w:widowControl/>
        <w:numPr>
          <w:ilvl w:val="0"/>
          <w:numId w:val="31"/>
        </w:numPr>
        <w:suppressAutoHyphens/>
        <w:autoSpaceDE/>
        <w:autoSpaceDN/>
        <w:spacing w:line="288" w:lineRule="auto"/>
        <w:jc w:val="both"/>
        <w:rPr>
          <w:rFonts w:ascii="Verdana" w:hAnsi="Verdana" w:cs="Times New Roman"/>
          <w:b/>
          <w:color w:val="000000"/>
          <w:sz w:val="24"/>
          <w:szCs w:val="24"/>
        </w:rPr>
      </w:pPr>
      <w:r w:rsidRPr="00DD644E">
        <w:rPr>
          <w:rFonts w:ascii="Verdana" w:eastAsia="Trebuchet MS" w:hAnsi="Verdana" w:cs="Trebuchet MS"/>
          <w:sz w:val="24"/>
          <w:szCs w:val="24"/>
          <w:lang w:eastAsia="en-US" w:bidi="en-US"/>
        </w:rPr>
        <w:t>Gdy osoby reprezentujące Wykonawcę i/lub osoby wyznaczone do kontaktu przez Wykonawcę uznają, że przetwarzanie ich danych osobowych narusza przepisy o ochronie danych osobowych, przysługuje im prawo do wniesienia skargi do organu nadzorczego, którym jest Prezes Urzędu Ochrony Danych Osobowych;</w:t>
      </w:r>
    </w:p>
    <w:p w:rsidR="0080723D" w:rsidRPr="00DD644E" w:rsidRDefault="0080723D" w:rsidP="008C650D">
      <w:pPr>
        <w:widowControl/>
        <w:numPr>
          <w:ilvl w:val="0"/>
          <w:numId w:val="31"/>
        </w:numPr>
        <w:suppressAutoHyphens/>
        <w:autoSpaceDE/>
        <w:autoSpaceDN/>
        <w:spacing w:line="288" w:lineRule="auto"/>
        <w:jc w:val="both"/>
        <w:rPr>
          <w:rFonts w:ascii="Verdana" w:hAnsi="Verdana" w:cs="Times New Roman"/>
          <w:b/>
          <w:color w:val="000000"/>
          <w:sz w:val="24"/>
          <w:szCs w:val="24"/>
        </w:rPr>
      </w:pPr>
      <w:r w:rsidRPr="00DD644E">
        <w:rPr>
          <w:rFonts w:ascii="Verdana" w:eastAsia="Trebuchet MS" w:hAnsi="Verdana" w:cs="Trebuchet MS"/>
          <w:sz w:val="24"/>
          <w:szCs w:val="24"/>
          <w:lang w:eastAsia="en-US" w:bidi="en-US"/>
        </w:rPr>
        <w:t>Podanie danych osobowych osób reprezentujących Wykonawcę i/lub osób wyznaczonych przez Wykonawcę do kontaktu jest niezbędne do zawarcia i wykonania umowy, a brak tych danych może spowodować niemożność zawarcia i wykonania umowy;</w:t>
      </w:r>
    </w:p>
    <w:p w:rsidR="0080723D" w:rsidRPr="00DD644E" w:rsidRDefault="0080723D" w:rsidP="008C650D">
      <w:pPr>
        <w:widowControl/>
        <w:numPr>
          <w:ilvl w:val="0"/>
          <w:numId w:val="31"/>
        </w:numPr>
        <w:suppressAutoHyphens/>
        <w:autoSpaceDE/>
        <w:autoSpaceDN/>
        <w:spacing w:line="288" w:lineRule="auto"/>
        <w:jc w:val="both"/>
        <w:rPr>
          <w:rFonts w:ascii="Verdana" w:hAnsi="Verdana" w:cs="Times New Roman"/>
          <w:b/>
          <w:color w:val="000000"/>
          <w:sz w:val="24"/>
          <w:szCs w:val="24"/>
        </w:rPr>
      </w:pPr>
      <w:r w:rsidRPr="00DD644E">
        <w:rPr>
          <w:rFonts w:ascii="Verdana" w:eastAsia="Trebuchet MS" w:hAnsi="Verdana" w:cs="Trebuchet MS"/>
          <w:sz w:val="24"/>
          <w:szCs w:val="24"/>
          <w:lang w:eastAsia="en-US" w:bidi="en-US"/>
        </w:rPr>
        <w:t xml:space="preserve">Jeżeli Zamawiający nie uzyskał danych osobowych bezpośrednio od osób, których dane dotyczą, dane zostały uzyskane od Wykonawcy, który wskazał te </w:t>
      </w:r>
      <w:proofErr w:type="gramStart"/>
      <w:r w:rsidRPr="00DD644E">
        <w:rPr>
          <w:rFonts w:ascii="Verdana" w:eastAsia="Trebuchet MS" w:hAnsi="Verdana" w:cs="Trebuchet MS"/>
          <w:sz w:val="24"/>
          <w:szCs w:val="24"/>
          <w:lang w:eastAsia="en-US" w:bidi="en-US"/>
        </w:rPr>
        <w:t>osoby jako</w:t>
      </w:r>
      <w:proofErr w:type="gramEnd"/>
      <w:r w:rsidRPr="00DD644E">
        <w:rPr>
          <w:rFonts w:ascii="Verdana" w:eastAsia="Trebuchet MS" w:hAnsi="Verdana" w:cs="Trebuchet MS"/>
          <w:sz w:val="24"/>
          <w:szCs w:val="24"/>
          <w:lang w:eastAsia="en-US" w:bidi="en-US"/>
        </w:rPr>
        <w:t xml:space="preserve"> osoby kontaktowe w celu obsługi zawartej umowy. Dane osobowe, które zostały przekazane to: imię i nazwisko, stanowisko lub funkcja oraz służbowe dane kontaktowe (m.in. adres poczty elektronicznej, numer telefonu). </w:t>
      </w:r>
    </w:p>
    <w:p w:rsidR="00605BEC" w:rsidRPr="00864576" w:rsidRDefault="0080723D" w:rsidP="008C650D">
      <w:pPr>
        <w:widowControl/>
        <w:numPr>
          <w:ilvl w:val="0"/>
          <w:numId w:val="32"/>
        </w:numPr>
        <w:suppressAutoHyphens/>
        <w:autoSpaceDE/>
        <w:autoSpaceDN/>
        <w:spacing w:after="27" w:line="288" w:lineRule="auto"/>
        <w:ind w:hanging="644"/>
        <w:jc w:val="both"/>
        <w:rPr>
          <w:rFonts w:ascii="Verdana" w:hAnsi="Verdana"/>
          <w:b/>
          <w:color w:val="000000"/>
          <w:sz w:val="24"/>
          <w:szCs w:val="24"/>
        </w:rPr>
      </w:pPr>
      <w:r w:rsidRPr="00DD644E">
        <w:rPr>
          <w:rFonts w:ascii="Verdana" w:hAnsi="Verdana"/>
          <w:color w:val="000000"/>
          <w:sz w:val="24"/>
          <w:szCs w:val="24"/>
        </w:rPr>
        <w:t xml:space="preserve">Szczegółowe postanowienia RODO stanowi Załącznik nr </w:t>
      </w:r>
      <w:r w:rsidR="00055B2F">
        <w:rPr>
          <w:rFonts w:ascii="Verdana" w:hAnsi="Verdana"/>
          <w:color w:val="000000"/>
          <w:sz w:val="24"/>
          <w:szCs w:val="24"/>
        </w:rPr>
        <w:t>3</w:t>
      </w:r>
      <w:r w:rsidRPr="00DD644E">
        <w:rPr>
          <w:rFonts w:ascii="Verdana" w:hAnsi="Verdana"/>
          <w:color w:val="000000"/>
          <w:sz w:val="24"/>
          <w:szCs w:val="24"/>
        </w:rPr>
        <w:t xml:space="preserve"> do niniejszej umowy.</w:t>
      </w:r>
    </w:p>
    <w:p w:rsidR="00864576" w:rsidRPr="00864576" w:rsidRDefault="00864576" w:rsidP="00864576">
      <w:pPr>
        <w:widowControl/>
        <w:suppressAutoHyphens/>
        <w:autoSpaceDE/>
        <w:autoSpaceDN/>
        <w:spacing w:after="27" w:line="288" w:lineRule="auto"/>
        <w:ind w:left="644"/>
        <w:rPr>
          <w:rFonts w:ascii="Verdana" w:hAnsi="Verdana"/>
          <w:b/>
          <w:color w:val="000000"/>
          <w:sz w:val="16"/>
          <w:szCs w:val="16"/>
        </w:rPr>
      </w:pPr>
    </w:p>
    <w:p w:rsidR="001A75E5" w:rsidRPr="008C650D" w:rsidRDefault="00605BEC" w:rsidP="008C650D">
      <w:pPr>
        <w:widowControl/>
        <w:suppressAutoHyphens/>
        <w:autoSpaceDE/>
        <w:autoSpaceDN/>
        <w:spacing w:after="27" w:line="288" w:lineRule="auto"/>
        <w:jc w:val="center"/>
        <w:rPr>
          <w:rFonts w:ascii="Verdana" w:hAnsi="Verdana" w:cs="Times New Roman"/>
          <w:b/>
          <w:bCs/>
          <w:sz w:val="24"/>
          <w:szCs w:val="24"/>
        </w:rPr>
      </w:pPr>
      <w:r w:rsidRPr="00DD644E">
        <w:rPr>
          <w:rFonts w:ascii="Verdana" w:hAnsi="Verdana" w:cs="Times New Roman"/>
          <w:b/>
          <w:bCs/>
          <w:sz w:val="24"/>
          <w:szCs w:val="24"/>
        </w:rPr>
        <w:t xml:space="preserve">§ </w:t>
      </w:r>
      <w:r w:rsidR="0080723D" w:rsidRPr="00DD644E">
        <w:rPr>
          <w:rFonts w:ascii="Verdana" w:hAnsi="Verdana" w:cs="Times New Roman"/>
          <w:b/>
          <w:bCs/>
          <w:sz w:val="24"/>
          <w:szCs w:val="24"/>
        </w:rPr>
        <w:t>1</w:t>
      </w:r>
      <w:r w:rsidR="006E5306">
        <w:rPr>
          <w:rFonts w:ascii="Verdana" w:hAnsi="Verdana" w:cs="Times New Roman"/>
          <w:b/>
          <w:bCs/>
          <w:sz w:val="24"/>
          <w:szCs w:val="24"/>
        </w:rPr>
        <w:t>3</w:t>
      </w:r>
    </w:p>
    <w:p w:rsidR="006E5306" w:rsidRPr="006E5306" w:rsidRDefault="006E5306" w:rsidP="008C650D">
      <w:pPr>
        <w:widowControl/>
        <w:numPr>
          <w:ilvl w:val="0"/>
          <w:numId w:val="41"/>
        </w:numPr>
        <w:autoSpaceDE/>
        <w:autoSpaceDN/>
        <w:adjustRightInd w:val="0"/>
        <w:spacing w:line="288" w:lineRule="auto"/>
        <w:jc w:val="both"/>
        <w:rPr>
          <w:rFonts w:ascii="Verdana" w:eastAsia="Calibri" w:hAnsi="Verdana"/>
          <w:color w:val="000000"/>
          <w:sz w:val="24"/>
          <w:szCs w:val="24"/>
        </w:rPr>
      </w:pPr>
      <w:r w:rsidRPr="006E5306">
        <w:rPr>
          <w:rFonts w:ascii="Verdana" w:eastAsia="Calibri" w:hAnsi="Verdana"/>
          <w:color w:val="000000"/>
          <w:sz w:val="24"/>
          <w:szCs w:val="24"/>
        </w:rPr>
        <w:t xml:space="preserve">Czynność prawna mająca na celu zmianę wierzyciela Zamawiającego o z tytułu wierzytelności wynikających z niniejszej umowy może zostać dokonana tylko w trybie określonym w art. 54 ust. 5 - 7 ustawy z 15 kwietnia 2011 roku o działalności leczniczej (tekst jedn. Dz. U. </w:t>
      </w:r>
      <w:proofErr w:type="gramStart"/>
      <w:r w:rsidRPr="006E5306">
        <w:rPr>
          <w:rFonts w:ascii="Verdana" w:eastAsia="Calibri" w:hAnsi="Verdana"/>
          <w:color w:val="000000"/>
          <w:sz w:val="24"/>
          <w:szCs w:val="24"/>
        </w:rPr>
        <w:t>z</w:t>
      </w:r>
      <w:proofErr w:type="gramEnd"/>
      <w:r w:rsidRPr="006E5306">
        <w:rPr>
          <w:rFonts w:ascii="Verdana" w:eastAsia="Calibri" w:hAnsi="Verdana"/>
          <w:color w:val="000000"/>
          <w:sz w:val="24"/>
          <w:szCs w:val="24"/>
        </w:rPr>
        <w:t xml:space="preserve"> 2025  r. poz. 450 ze zm.).</w:t>
      </w:r>
    </w:p>
    <w:p w:rsidR="006E5306" w:rsidRPr="006E5306" w:rsidRDefault="006E5306" w:rsidP="008C650D">
      <w:pPr>
        <w:widowControl/>
        <w:numPr>
          <w:ilvl w:val="0"/>
          <w:numId w:val="41"/>
        </w:numPr>
        <w:autoSpaceDE/>
        <w:autoSpaceDN/>
        <w:adjustRightInd w:val="0"/>
        <w:spacing w:line="288" w:lineRule="auto"/>
        <w:jc w:val="both"/>
        <w:rPr>
          <w:rFonts w:ascii="Verdana" w:eastAsia="Calibri" w:hAnsi="Verdana"/>
          <w:color w:val="000000"/>
          <w:sz w:val="24"/>
          <w:szCs w:val="24"/>
        </w:rPr>
      </w:pPr>
      <w:r w:rsidRPr="006E5306">
        <w:rPr>
          <w:rFonts w:ascii="Verdana" w:eastAsia="Calibri" w:hAnsi="Verdana"/>
          <w:sz w:val="24"/>
          <w:szCs w:val="24"/>
          <w:lang w:eastAsia="en-US"/>
        </w:rPr>
        <w:t xml:space="preserve">Zastrzeżenie, o którym mowa w ust. 1, dotyczy w szczególności umów cesji wierzytelności, umów poręczenia, umów gwarancji, umów przekazu, umów zastrzegających świadczenie na rzecz osoby trzeciej umów skutkujących przystąpieniem osoby trzeciej do zobowiązań wynikających z niniejszej umowy, w tym umów skutkujących subrogacją ustawową (art. 518 k.c.). </w:t>
      </w:r>
    </w:p>
    <w:p w:rsidR="006E5306" w:rsidRPr="006E5306" w:rsidRDefault="006E5306" w:rsidP="008C650D">
      <w:pPr>
        <w:widowControl/>
        <w:numPr>
          <w:ilvl w:val="0"/>
          <w:numId w:val="41"/>
        </w:numPr>
        <w:autoSpaceDE/>
        <w:autoSpaceDN/>
        <w:adjustRightInd w:val="0"/>
        <w:spacing w:line="288" w:lineRule="auto"/>
        <w:jc w:val="both"/>
        <w:rPr>
          <w:rFonts w:ascii="Verdana" w:eastAsia="Calibri" w:hAnsi="Verdana"/>
          <w:color w:val="000000"/>
          <w:sz w:val="24"/>
          <w:szCs w:val="24"/>
        </w:rPr>
      </w:pPr>
      <w:r w:rsidRPr="006E5306">
        <w:rPr>
          <w:rFonts w:ascii="Verdana" w:eastAsia="Calibri" w:hAnsi="Verdana"/>
          <w:sz w:val="24"/>
          <w:szCs w:val="24"/>
          <w:lang w:eastAsia="en-US"/>
        </w:rPr>
        <w:t xml:space="preserve">Zastrzeżenie, o którym mowa w ust. 1, dotyczy także umów na </w:t>
      </w:r>
      <w:proofErr w:type="gramStart"/>
      <w:r w:rsidRPr="006E5306">
        <w:rPr>
          <w:rFonts w:ascii="Verdana" w:eastAsia="Calibri" w:hAnsi="Verdana"/>
          <w:sz w:val="24"/>
          <w:szCs w:val="24"/>
          <w:lang w:eastAsia="en-US"/>
        </w:rPr>
        <w:t>podstawie których</w:t>
      </w:r>
      <w:proofErr w:type="gramEnd"/>
      <w:r w:rsidRPr="006E5306">
        <w:rPr>
          <w:rFonts w:ascii="Verdana" w:eastAsia="Calibri" w:hAnsi="Verdana"/>
          <w:sz w:val="24"/>
          <w:szCs w:val="24"/>
          <w:lang w:eastAsia="en-US"/>
        </w:rPr>
        <w:t xml:space="preserve"> wierzytelność względem Zamawiającego będzie stanowiła zabezpieczenie zobowiązań Zamawiającego (przykładowo z tytułu umowy kredytu, pożyczki). W odniesieniu do danych osobowych Strony potwierdzają i zgadzają się, że każda ze Stron </w:t>
      </w:r>
      <w:proofErr w:type="gramStart"/>
      <w:r w:rsidRPr="006E5306">
        <w:rPr>
          <w:rFonts w:ascii="Verdana" w:eastAsia="Calibri" w:hAnsi="Verdana"/>
          <w:sz w:val="24"/>
          <w:szCs w:val="24"/>
          <w:lang w:eastAsia="en-US"/>
        </w:rPr>
        <w:t>działa jako</w:t>
      </w:r>
      <w:proofErr w:type="gramEnd"/>
      <w:r w:rsidRPr="006E5306">
        <w:rPr>
          <w:rFonts w:ascii="Verdana" w:eastAsia="Calibri" w:hAnsi="Verdana"/>
          <w:sz w:val="24"/>
          <w:szCs w:val="24"/>
          <w:lang w:eastAsia="en-US"/>
        </w:rPr>
        <w:t xml:space="preserve"> administrator danych w zakresie przetwarzania danych osobowych, w związku z zawarciem i realizacją umowy oraz dochodzeniem lub obroną przed roszczeniami.</w:t>
      </w:r>
    </w:p>
    <w:p w:rsidR="006E5306" w:rsidRPr="00F9113D" w:rsidRDefault="006E5306" w:rsidP="006E5306">
      <w:pPr>
        <w:adjustRightInd w:val="0"/>
        <w:spacing w:line="288" w:lineRule="auto"/>
        <w:ind w:left="284"/>
        <w:rPr>
          <w:rFonts w:ascii="Verdana" w:eastAsia="Calibri" w:hAnsi="Verdana"/>
          <w:color w:val="000000"/>
          <w:sz w:val="16"/>
          <w:szCs w:val="16"/>
        </w:rPr>
      </w:pPr>
    </w:p>
    <w:p w:rsidR="006E5306" w:rsidRPr="00065F6F" w:rsidRDefault="006E5306" w:rsidP="008C650D">
      <w:pPr>
        <w:spacing w:line="288" w:lineRule="auto"/>
        <w:jc w:val="center"/>
        <w:rPr>
          <w:rFonts w:ascii="Verdana" w:eastAsia="Calibri" w:hAnsi="Verdana"/>
          <w:b/>
          <w:sz w:val="24"/>
          <w:szCs w:val="24"/>
          <w:lang w:eastAsia="en-US"/>
        </w:rPr>
      </w:pPr>
      <w:r w:rsidRPr="00065F6F">
        <w:rPr>
          <w:rFonts w:ascii="Verdana" w:eastAsia="Calibri" w:hAnsi="Verdana"/>
          <w:b/>
          <w:sz w:val="24"/>
          <w:szCs w:val="24"/>
          <w:lang w:eastAsia="en-US"/>
        </w:rPr>
        <w:t xml:space="preserve">§ 14 </w:t>
      </w:r>
    </w:p>
    <w:p w:rsidR="006E5306" w:rsidRPr="008C650D" w:rsidRDefault="006E5306" w:rsidP="008C650D">
      <w:pPr>
        <w:pStyle w:val="NormalnyWeb"/>
        <w:numPr>
          <w:ilvl w:val="0"/>
          <w:numId w:val="42"/>
        </w:numPr>
        <w:shd w:val="clear" w:color="auto" w:fill="FFFFFF"/>
        <w:suppressAutoHyphens/>
        <w:spacing w:before="0" w:beforeAutospacing="0" w:after="0" w:afterAutospacing="0" w:line="288" w:lineRule="auto"/>
        <w:jc w:val="both"/>
        <w:rPr>
          <w:rFonts w:ascii="Verdana" w:hAnsi="Verdana"/>
        </w:rPr>
      </w:pPr>
      <w:r w:rsidRPr="008C650D">
        <w:rPr>
          <w:rFonts w:ascii="Verdana" w:hAnsi="Verdana"/>
        </w:rPr>
        <w:t>Realizując obowiązek, o którym mowa w </w:t>
      </w:r>
      <w:hyperlink r:id="rId9" w:anchor="/document/21988763?unitId=art(24)ust(6)&amp;cm=DOCUMENT" w:history="1">
        <w:r w:rsidRPr="008C650D">
          <w:rPr>
            <w:rStyle w:val="Hipercze"/>
            <w:rFonts w:ascii="Verdana" w:hAnsi="Verdana"/>
            <w:color w:val="auto"/>
            <w:u w:val="none"/>
          </w:rPr>
          <w:t xml:space="preserve">art. 24 </w:t>
        </w:r>
        <w:proofErr w:type="gramStart"/>
        <w:r w:rsidRPr="008C650D">
          <w:rPr>
            <w:rStyle w:val="Hipercze"/>
            <w:rFonts w:ascii="Verdana" w:hAnsi="Verdana"/>
            <w:color w:val="auto"/>
            <w:u w:val="none"/>
          </w:rPr>
          <w:t>ust</w:t>
        </w:r>
        <w:proofErr w:type="gramEnd"/>
        <w:r w:rsidRPr="008C650D">
          <w:rPr>
            <w:rStyle w:val="Hipercze"/>
            <w:rFonts w:ascii="Verdana" w:hAnsi="Verdana"/>
            <w:color w:val="auto"/>
            <w:u w:val="none"/>
          </w:rPr>
          <w:t>. 6</w:t>
        </w:r>
      </w:hyperlink>
      <w:r w:rsidRPr="008C650D">
        <w:rPr>
          <w:rFonts w:ascii="Verdana" w:hAnsi="Verdana"/>
        </w:rPr>
        <w:t xml:space="preserve">  o ochronie sygnalistów z dnia 24 czerwca 2024 r. </w:t>
      </w:r>
      <w:r w:rsidR="00ED40DA">
        <w:rPr>
          <w:rFonts w:ascii="Verdana" w:hAnsi="Verdana"/>
        </w:rPr>
        <w:t xml:space="preserve">(Dz. U. </w:t>
      </w:r>
      <w:proofErr w:type="gramStart"/>
      <w:r w:rsidR="00ED40DA">
        <w:rPr>
          <w:rFonts w:ascii="Verdana" w:hAnsi="Verdana"/>
        </w:rPr>
        <w:t>poz</w:t>
      </w:r>
      <w:proofErr w:type="gramEnd"/>
      <w:r w:rsidR="00ED40DA">
        <w:rPr>
          <w:rFonts w:ascii="Verdana" w:hAnsi="Verdana"/>
        </w:rPr>
        <w:t>. 928) Zamawiającego</w:t>
      </w:r>
      <w:r w:rsidRPr="008C650D">
        <w:rPr>
          <w:rFonts w:ascii="Verdana" w:hAnsi="Verdana"/>
        </w:rPr>
        <w:t xml:space="preserve"> informuje, że w Wojewódzkim Ośrodku Lecznictwa Odwykowego i Zakładzie Opiekuńczo – Leczniczym w Gorzycach funkcjonuje „Procedura zgłaszania rzeczywistych lub potencjalnych naruszeń prawa w Wojewódzkim Ośrodku Lecznictwa Odwykowego i Zakładzie Opiekuńczo - Leczniczym w Gorzycach.”</w:t>
      </w:r>
    </w:p>
    <w:p w:rsidR="006E5306" w:rsidRPr="008C650D" w:rsidRDefault="006E5306" w:rsidP="008C650D">
      <w:pPr>
        <w:pStyle w:val="NormalnyWeb"/>
        <w:numPr>
          <w:ilvl w:val="0"/>
          <w:numId w:val="42"/>
        </w:numPr>
        <w:shd w:val="clear" w:color="auto" w:fill="FFFFFF"/>
        <w:suppressAutoHyphens/>
        <w:spacing w:before="0" w:beforeAutospacing="0" w:after="0" w:afterAutospacing="0" w:line="288" w:lineRule="auto"/>
        <w:jc w:val="both"/>
        <w:rPr>
          <w:rFonts w:ascii="Verdana" w:hAnsi="Verdana"/>
        </w:rPr>
      </w:pPr>
      <w:r w:rsidRPr="008C650D">
        <w:rPr>
          <w:rFonts w:ascii="Verdana" w:hAnsi="Verdana"/>
        </w:rPr>
        <w:t xml:space="preserve">Celem jej wprowadzenia jest umożliwienie dokonywania zgłoszeń osobom fizycznym, które uzyskały informacje o naruszeniu prawa w Wojewódzkim Ośrodku Lecznictwa Odwykowego i Zakładzie Opiekuńczo - Leczniczym w Gorzycach w kontekście związanym z pracą. Celem dokonania rzetelnego zgłoszenia jest wykrycie ewentualnych naruszeń prawa oraz podjęcie czynności zmierzających do prawidłowego funkcjonowania w Wojewódzkim Ośrodku Lecznictwa Odwykowego i Zakładzie Opiekuńczo - Leczniczym w Gorzycach. </w:t>
      </w:r>
    </w:p>
    <w:p w:rsidR="006E5306" w:rsidRPr="008C650D" w:rsidRDefault="006E5306" w:rsidP="008C650D">
      <w:pPr>
        <w:pStyle w:val="NormalnyWeb"/>
        <w:numPr>
          <w:ilvl w:val="0"/>
          <w:numId w:val="42"/>
        </w:numPr>
        <w:shd w:val="clear" w:color="auto" w:fill="FFFFFF"/>
        <w:suppressAutoHyphens/>
        <w:spacing w:before="0" w:beforeAutospacing="0" w:after="0" w:afterAutospacing="0" w:line="288" w:lineRule="auto"/>
        <w:jc w:val="both"/>
        <w:rPr>
          <w:rFonts w:ascii="Verdana" w:hAnsi="Verdana"/>
        </w:rPr>
      </w:pPr>
      <w:r w:rsidRPr="008C650D">
        <w:rPr>
          <w:rFonts w:ascii="Verdana" w:hAnsi="Verdana"/>
        </w:rPr>
        <w:t xml:space="preserve">Informacje dotyczące sposobów dokonywania zgłoszeń wewnętrznych oraz funkcjonowania procedury dostępne są na stronie internetowej Wojewódzkiego Ośrodka Lecznictwa Odwykowego i Zakładu Opiekuńczo - Leczniczego w Gorzycach w zakładce „Inne” pod adresem: </w:t>
      </w:r>
      <w:hyperlink r:id="rId10" w:history="1">
        <w:r w:rsidRPr="008C650D">
          <w:rPr>
            <w:rStyle w:val="Hipercze"/>
            <w:rFonts w:ascii="Verdana" w:hAnsi="Verdana"/>
            <w:b/>
          </w:rPr>
          <w:t>https://woloizol.com.</w:t>
        </w:r>
        <w:proofErr w:type="gramStart"/>
        <w:r w:rsidRPr="008C650D">
          <w:rPr>
            <w:rStyle w:val="Hipercze"/>
            <w:rFonts w:ascii="Verdana" w:hAnsi="Verdana"/>
            <w:b/>
          </w:rPr>
          <w:t>pl/</w:t>
        </w:r>
      </w:hyperlink>
      <w:r w:rsidRPr="008C650D">
        <w:rPr>
          <w:rFonts w:ascii="Verdana" w:hAnsi="Verdana"/>
          <w:b/>
        </w:rPr>
        <w:t xml:space="preserve"> </w:t>
      </w:r>
      <w:r w:rsidRPr="008C650D">
        <w:rPr>
          <w:rFonts w:ascii="Verdana" w:hAnsi="Verdana"/>
        </w:rPr>
        <w:t>.</w:t>
      </w:r>
      <w:proofErr w:type="gramEnd"/>
    </w:p>
    <w:p w:rsidR="008C650D" w:rsidRDefault="008C650D" w:rsidP="006E5306">
      <w:pPr>
        <w:widowControl/>
        <w:spacing w:line="288" w:lineRule="auto"/>
        <w:jc w:val="center"/>
        <w:rPr>
          <w:rFonts w:ascii="Verdana" w:hAnsi="Verdana" w:cs="Times New Roman"/>
          <w:b/>
          <w:bCs/>
          <w:sz w:val="24"/>
          <w:szCs w:val="24"/>
        </w:rPr>
      </w:pPr>
    </w:p>
    <w:p w:rsidR="000E4F7A" w:rsidRPr="008C650D" w:rsidRDefault="006E5306" w:rsidP="008C650D">
      <w:pPr>
        <w:widowControl/>
        <w:spacing w:line="288" w:lineRule="auto"/>
        <w:jc w:val="center"/>
        <w:rPr>
          <w:rFonts w:ascii="Verdana" w:hAnsi="Verdana" w:cs="Times New Roman"/>
          <w:b/>
          <w:bCs/>
          <w:sz w:val="24"/>
          <w:szCs w:val="24"/>
        </w:rPr>
      </w:pPr>
      <w:r w:rsidRPr="00DD644E">
        <w:rPr>
          <w:rFonts w:ascii="Verdana" w:hAnsi="Verdana" w:cs="Times New Roman"/>
          <w:b/>
          <w:bCs/>
          <w:sz w:val="24"/>
          <w:szCs w:val="24"/>
        </w:rPr>
        <w:t>§ 15</w:t>
      </w:r>
    </w:p>
    <w:p w:rsidR="000E4F7A" w:rsidRDefault="000E4F7A">
      <w:pPr>
        <w:pStyle w:val="Akapitzlist"/>
        <w:widowControl/>
        <w:numPr>
          <w:ilvl w:val="0"/>
          <w:numId w:val="43"/>
        </w:numPr>
        <w:autoSpaceDE/>
        <w:autoSpaceDN/>
        <w:spacing w:line="288" w:lineRule="auto"/>
        <w:contextualSpacing/>
        <w:jc w:val="both"/>
        <w:rPr>
          <w:rFonts w:ascii="Verdana" w:hAnsi="Verdana"/>
          <w:sz w:val="24"/>
          <w:szCs w:val="24"/>
        </w:rPr>
      </w:pPr>
      <w:r w:rsidRPr="000E4F7A">
        <w:rPr>
          <w:rFonts w:ascii="Verdana" w:hAnsi="Verdana"/>
          <w:sz w:val="24"/>
          <w:szCs w:val="24"/>
        </w:rPr>
        <w:t xml:space="preserve">Postanowienia umowy mają charakter rozłączny. W przypadku, gdy jedno lub więcej z postanowień umowy okaże się nieskuteczne, nieważne lub niewykonalne, nie narusza to skuteczności pozostałych postanowień. W miejsce nieskutecznego lub niewykonalnego postanowienia </w:t>
      </w:r>
      <w:proofErr w:type="gramStart"/>
      <w:r w:rsidRPr="000E4F7A">
        <w:rPr>
          <w:rFonts w:ascii="Verdana" w:hAnsi="Verdana"/>
          <w:sz w:val="24"/>
          <w:szCs w:val="24"/>
        </w:rPr>
        <w:t>obowiązuje jako</w:t>
      </w:r>
      <w:proofErr w:type="gramEnd"/>
      <w:r w:rsidRPr="000E4F7A">
        <w:rPr>
          <w:rFonts w:ascii="Verdana" w:hAnsi="Verdana"/>
          <w:sz w:val="24"/>
          <w:szCs w:val="24"/>
        </w:rPr>
        <w:t xml:space="preserve"> uzgodnione takie postanowienie, które możliwie blisko odpowiada gospodarczemu celowi postanowienia nieskutecznego, nieważnego względnie niewykonalnego.</w:t>
      </w:r>
      <w:r w:rsidRPr="000E4F7A">
        <w:rPr>
          <w:rFonts w:ascii="Verdana" w:hAnsi="Verdana"/>
          <w:iCs/>
          <w:sz w:val="24"/>
          <w:szCs w:val="24"/>
        </w:rPr>
        <w:t xml:space="preserve"> Podobne</w:t>
      </w:r>
      <w:r w:rsidRPr="000E4F7A">
        <w:rPr>
          <w:rFonts w:ascii="Verdana" w:hAnsi="Verdana"/>
          <w:sz w:val="24"/>
          <w:szCs w:val="24"/>
        </w:rPr>
        <w:t xml:space="preserve"> obowiązuje w przypadku luk w powyższych postanowieniach.</w:t>
      </w:r>
      <w:r w:rsidRPr="000E4F7A">
        <w:rPr>
          <w:rFonts w:ascii="Verdana" w:hAnsi="Verdana"/>
          <w:iCs/>
          <w:sz w:val="24"/>
          <w:szCs w:val="24"/>
        </w:rPr>
        <w:t xml:space="preserve"> </w:t>
      </w:r>
    </w:p>
    <w:p w:rsidR="000E4F7A" w:rsidRDefault="000E4F7A">
      <w:pPr>
        <w:pStyle w:val="Akapitzlist"/>
        <w:widowControl/>
        <w:numPr>
          <w:ilvl w:val="0"/>
          <w:numId w:val="43"/>
        </w:numPr>
        <w:autoSpaceDE/>
        <w:autoSpaceDN/>
        <w:spacing w:line="288" w:lineRule="auto"/>
        <w:contextualSpacing/>
        <w:jc w:val="both"/>
        <w:rPr>
          <w:rFonts w:ascii="Verdana" w:hAnsi="Verdana"/>
          <w:sz w:val="24"/>
          <w:szCs w:val="24"/>
        </w:rPr>
      </w:pPr>
      <w:r w:rsidRPr="000E4F7A">
        <w:rPr>
          <w:rFonts w:ascii="Verdana" w:hAnsi="Verdana"/>
          <w:sz w:val="24"/>
          <w:szCs w:val="24"/>
        </w:rPr>
        <w:t xml:space="preserve">Jeżeli Strony w trakcie obowiązywania umowy stwierdzą błąd pisarski, oczywistą omyłkę, niezamierzone przeoczenia, usterkę w tekście wówczas </w:t>
      </w:r>
      <w:r w:rsidRPr="000E4F7A">
        <w:rPr>
          <w:rFonts w:ascii="Verdana" w:hAnsi="Verdana"/>
          <w:iCs/>
          <w:sz w:val="24"/>
          <w:szCs w:val="24"/>
        </w:rPr>
        <w:t xml:space="preserve">Strony zobowiązują się podjąć działania w celu poprawy, uzupełnienia umowy w tym zakresie. </w:t>
      </w:r>
      <w:r w:rsidRPr="000E4F7A">
        <w:rPr>
          <w:rFonts w:ascii="Verdana" w:hAnsi="Verdana"/>
          <w:sz w:val="24"/>
          <w:szCs w:val="24"/>
        </w:rPr>
        <w:t>Poprawienie błędu pisarskiego, oczywistej omyłki, przeoczenia lub usterki w tekście nie może prowadzić do wytworzenia treści niezgodnej z pozostałymi postanowieniami umowy w tym zakresie</w:t>
      </w:r>
      <w:r>
        <w:rPr>
          <w:rFonts w:ascii="Verdana" w:hAnsi="Verdana"/>
          <w:sz w:val="24"/>
          <w:szCs w:val="24"/>
        </w:rPr>
        <w:t>.</w:t>
      </w:r>
    </w:p>
    <w:p w:rsidR="000E4F7A" w:rsidRPr="000E4F7A" w:rsidRDefault="000E4F7A" w:rsidP="000E4F7A">
      <w:pPr>
        <w:pStyle w:val="Akapitzlist"/>
        <w:widowControl/>
        <w:spacing w:line="288" w:lineRule="auto"/>
        <w:ind w:left="284"/>
        <w:rPr>
          <w:rFonts w:ascii="Verdana" w:hAnsi="Verdana" w:cs="Times New Roman"/>
          <w:b/>
          <w:bCs/>
          <w:sz w:val="16"/>
          <w:szCs w:val="16"/>
        </w:rPr>
      </w:pPr>
    </w:p>
    <w:p w:rsidR="000E4F7A" w:rsidRPr="001C7F4E" w:rsidRDefault="000E4F7A" w:rsidP="001C7F4E">
      <w:pPr>
        <w:pStyle w:val="Akapitzlist"/>
        <w:widowControl/>
        <w:spacing w:line="288" w:lineRule="auto"/>
        <w:ind w:left="284"/>
        <w:jc w:val="center"/>
        <w:rPr>
          <w:rFonts w:ascii="Verdana" w:hAnsi="Verdana" w:cs="Times New Roman"/>
          <w:b/>
          <w:bCs/>
          <w:sz w:val="24"/>
          <w:szCs w:val="24"/>
        </w:rPr>
      </w:pPr>
      <w:r w:rsidRPr="000E4F7A">
        <w:rPr>
          <w:rFonts w:ascii="Verdana" w:hAnsi="Verdana" w:cs="Times New Roman"/>
          <w:b/>
          <w:bCs/>
          <w:sz w:val="24"/>
          <w:szCs w:val="24"/>
        </w:rPr>
        <w:t>§ 1</w:t>
      </w:r>
      <w:r>
        <w:rPr>
          <w:rFonts w:ascii="Verdana" w:hAnsi="Verdana" w:cs="Times New Roman"/>
          <w:b/>
          <w:bCs/>
          <w:sz w:val="24"/>
          <w:szCs w:val="24"/>
        </w:rPr>
        <w:t>6</w:t>
      </w:r>
    </w:p>
    <w:p w:rsidR="007D2EF6" w:rsidRDefault="002323E2" w:rsidP="008C650D">
      <w:pPr>
        <w:widowControl/>
        <w:tabs>
          <w:tab w:val="left" w:pos="284"/>
          <w:tab w:val="left" w:pos="426"/>
        </w:tabs>
        <w:autoSpaceDE/>
        <w:autoSpaceDN/>
        <w:spacing w:after="160" w:line="288" w:lineRule="auto"/>
        <w:jc w:val="both"/>
        <w:rPr>
          <w:rFonts w:ascii="Verdana" w:hAnsi="Verdana"/>
          <w:sz w:val="24"/>
          <w:szCs w:val="24"/>
        </w:rPr>
      </w:pPr>
      <w:r w:rsidRPr="00DD644E">
        <w:rPr>
          <w:rFonts w:ascii="Verdana" w:hAnsi="Verdana"/>
          <w:sz w:val="24"/>
          <w:szCs w:val="24"/>
        </w:rPr>
        <w:t xml:space="preserve">W sprawach nieuregulowanych niniejszą umową mają zastosowanie odpowiednie przepisy prawa, w tym ustawy z dnia 7 lipca 1994 r. Prawo budowlane (tekst jedn. Dz. U. </w:t>
      </w:r>
      <w:proofErr w:type="gramStart"/>
      <w:r w:rsidRPr="00DD644E">
        <w:rPr>
          <w:rFonts w:ascii="Verdana" w:hAnsi="Verdana"/>
          <w:sz w:val="24"/>
          <w:szCs w:val="24"/>
        </w:rPr>
        <w:t>z</w:t>
      </w:r>
      <w:proofErr w:type="gramEnd"/>
      <w:r w:rsidRPr="00DD644E">
        <w:rPr>
          <w:rFonts w:ascii="Verdana" w:hAnsi="Verdana"/>
          <w:sz w:val="24"/>
          <w:szCs w:val="24"/>
        </w:rPr>
        <w:t xml:space="preserve"> 202</w:t>
      </w:r>
      <w:r w:rsidR="006E5306">
        <w:rPr>
          <w:rFonts w:ascii="Verdana" w:hAnsi="Verdana"/>
          <w:sz w:val="24"/>
          <w:szCs w:val="24"/>
        </w:rPr>
        <w:t>5</w:t>
      </w:r>
      <w:r w:rsidRPr="00DD644E">
        <w:rPr>
          <w:rFonts w:ascii="Verdana" w:hAnsi="Verdana"/>
          <w:sz w:val="24"/>
          <w:szCs w:val="24"/>
        </w:rPr>
        <w:t xml:space="preserve"> r. poz. </w:t>
      </w:r>
      <w:r w:rsidR="006E5306">
        <w:rPr>
          <w:rFonts w:ascii="Verdana" w:hAnsi="Verdana"/>
          <w:sz w:val="24"/>
          <w:szCs w:val="24"/>
        </w:rPr>
        <w:t>418</w:t>
      </w:r>
      <w:r w:rsidR="001A75E5">
        <w:rPr>
          <w:rFonts w:ascii="Verdana" w:hAnsi="Verdana"/>
          <w:sz w:val="24"/>
          <w:szCs w:val="24"/>
        </w:rPr>
        <w:t xml:space="preserve"> ze zm.</w:t>
      </w:r>
      <w:r w:rsidRPr="00DD644E">
        <w:rPr>
          <w:rFonts w:ascii="Verdana" w:hAnsi="Verdana"/>
          <w:sz w:val="24"/>
          <w:szCs w:val="24"/>
        </w:rPr>
        <w:t xml:space="preserve">), ustawy </w:t>
      </w:r>
      <w:r w:rsidRPr="00DD644E">
        <w:rPr>
          <w:rFonts w:ascii="Verdana" w:hAnsi="Verdana" w:cs="Open Sans"/>
          <w:color w:val="333333"/>
          <w:sz w:val="24"/>
          <w:szCs w:val="24"/>
          <w:shd w:val="clear" w:color="auto" w:fill="FFFFFF"/>
          <w:lang w:bidi="en-US"/>
        </w:rPr>
        <w:t xml:space="preserve">z dnia 23 kwietnia 1964 r.  </w:t>
      </w:r>
      <w:r w:rsidRPr="00DD644E">
        <w:rPr>
          <w:rFonts w:ascii="Verdana" w:hAnsi="Verdana"/>
          <w:sz w:val="24"/>
          <w:szCs w:val="24"/>
        </w:rPr>
        <w:t xml:space="preserve">Kodeks Cywilny (tekst jednolity Dz. U. </w:t>
      </w:r>
      <w:proofErr w:type="gramStart"/>
      <w:r w:rsidRPr="00DD644E">
        <w:rPr>
          <w:rFonts w:ascii="Verdana" w:hAnsi="Verdana"/>
          <w:sz w:val="24"/>
          <w:szCs w:val="24"/>
        </w:rPr>
        <w:t>z</w:t>
      </w:r>
      <w:proofErr w:type="gramEnd"/>
      <w:r w:rsidRPr="00DD644E">
        <w:rPr>
          <w:rFonts w:ascii="Verdana" w:hAnsi="Verdana"/>
          <w:sz w:val="24"/>
          <w:szCs w:val="24"/>
        </w:rPr>
        <w:t> 202</w:t>
      </w:r>
      <w:r w:rsidR="001A75E5">
        <w:rPr>
          <w:rFonts w:ascii="Verdana" w:hAnsi="Verdana"/>
          <w:sz w:val="24"/>
          <w:szCs w:val="24"/>
        </w:rPr>
        <w:t>5</w:t>
      </w:r>
      <w:r w:rsidRPr="00DD644E">
        <w:rPr>
          <w:rFonts w:ascii="Verdana" w:hAnsi="Verdana"/>
          <w:sz w:val="24"/>
          <w:szCs w:val="24"/>
        </w:rPr>
        <w:t xml:space="preserve"> r. poz. 1</w:t>
      </w:r>
      <w:r w:rsidR="006E5306">
        <w:rPr>
          <w:rFonts w:ascii="Verdana" w:hAnsi="Verdana"/>
          <w:sz w:val="24"/>
          <w:szCs w:val="24"/>
        </w:rPr>
        <w:t>0</w:t>
      </w:r>
      <w:r w:rsidR="001A75E5">
        <w:rPr>
          <w:rFonts w:ascii="Verdana" w:hAnsi="Verdana"/>
          <w:sz w:val="24"/>
          <w:szCs w:val="24"/>
        </w:rPr>
        <w:t>7</w:t>
      </w:r>
      <w:r w:rsidR="006E5306">
        <w:rPr>
          <w:rFonts w:ascii="Verdana" w:hAnsi="Verdana"/>
          <w:sz w:val="24"/>
          <w:szCs w:val="24"/>
        </w:rPr>
        <w:t>1</w:t>
      </w:r>
      <w:r w:rsidRPr="00DD644E">
        <w:rPr>
          <w:rFonts w:ascii="Verdana" w:hAnsi="Verdana"/>
          <w:sz w:val="24"/>
          <w:szCs w:val="24"/>
        </w:rPr>
        <w:t>).</w:t>
      </w:r>
    </w:p>
    <w:p w:rsidR="000E4F7A" w:rsidRPr="001C7F4E" w:rsidRDefault="006E5306" w:rsidP="001C7F4E">
      <w:pPr>
        <w:widowControl/>
        <w:spacing w:line="288" w:lineRule="auto"/>
        <w:jc w:val="center"/>
        <w:rPr>
          <w:rFonts w:ascii="Verdana" w:hAnsi="Verdana" w:cs="Times New Roman"/>
          <w:b/>
          <w:bCs/>
          <w:sz w:val="24"/>
          <w:szCs w:val="24"/>
        </w:rPr>
      </w:pPr>
      <w:r w:rsidRPr="00DD644E">
        <w:rPr>
          <w:rFonts w:ascii="Verdana" w:hAnsi="Verdana" w:cs="Times New Roman"/>
          <w:b/>
          <w:bCs/>
          <w:sz w:val="24"/>
          <w:szCs w:val="24"/>
        </w:rPr>
        <w:t>§ 1</w:t>
      </w:r>
      <w:r w:rsidR="000E4F7A">
        <w:rPr>
          <w:rFonts w:ascii="Verdana" w:hAnsi="Verdana" w:cs="Times New Roman"/>
          <w:b/>
          <w:bCs/>
          <w:sz w:val="24"/>
          <w:szCs w:val="24"/>
        </w:rPr>
        <w:t>7</w:t>
      </w:r>
    </w:p>
    <w:p w:rsidR="0052572B" w:rsidRPr="00DD644E" w:rsidRDefault="004D797B" w:rsidP="00DD644E">
      <w:pPr>
        <w:widowControl/>
        <w:spacing w:line="288" w:lineRule="auto"/>
        <w:rPr>
          <w:rFonts w:ascii="Verdana" w:hAnsi="Verdana" w:cs="Times New Roman"/>
          <w:sz w:val="24"/>
          <w:szCs w:val="24"/>
        </w:rPr>
      </w:pPr>
      <w:r w:rsidRPr="00DD644E">
        <w:rPr>
          <w:rFonts w:ascii="Verdana" w:hAnsi="Verdana" w:cs="Times New Roman"/>
          <w:sz w:val="24"/>
          <w:szCs w:val="24"/>
        </w:rPr>
        <w:t xml:space="preserve">Spory wynikłe </w:t>
      </w:r>
      <w:r w:rsidR="003A4145" w:rsidRPr="00DD644E">
        <w:rPr>
          <w:rFonts w:ascii="Verdana" w:hAnsi="Verdana" w:cs="Times New Roman"/>
          <w:sz w:val="24"/>
          <w:szCs w:val="24"/>
        </w:rPr>
        <w:t>na tle wykonywania</w:t>
      </w:r>
      <w:r w:rsidRPr="00DD644E">
        <w:rPr>
          <w:rFonts w:ascii="Verdana" w:hAnsi="Verdana" w:cs="Times New Roman"/>
          <w:sz w:val="24"/>
          <w:szCs w:val="24"/>
        </w:rPr>
        <w:t xml:space="preserve"> umowy </w:t>
      </w:r>
      <w:r w:rsidR="003A4145" w:rsidRPr="00DD644E">
        <w:rPr>
          <w:rFonts w:ascii="Verdana" w:hAnsi="Verdana" w:cs="Times New Roman"/>
          <w:sz w:val="24"/>
          <w:szCs w:val="24"/>
        </w:rPr>
        <w:t>będą rozstrzygane przez</w:t>
      </w:r>
      <w:r w:rsidR="00183B10" w:rsidRPr="00DD644E">
        <w:rPr>
          <w:rFonts w:ascii="Verdana" w:hAnsi="Verdana" w:cs="Times New Roman"/>
          <w:sz w:val="24"/>
          <w:szCs w:val="24"/>
        </w:rPr>
        <w:t xml:space="preserve"> </w:t>
      </w:r>
      <w:r w:rsidRPr="00DD644E">
        <w:rPr>
          <w:rFonts w:ascii="Verdana" w:hAnsi="Verdana" w:cs="Times New Roman"/>
          <w:sz w:val="24"/>
          <w:szCs w:val="24"/>
        </w:rPr>
        <w:t xml:space="preserve">Sąd </w:t>
      </w:r>
      <w:r w:rsidR="003A4145" w:rsidRPr="00DD644E">
        <w:rPr>
          <w:rFonts w:ascii="Verdana" w:hAnsi="Verdana" w:cs="Times New Roman"/>
          <w:sz w:val="24"/>
          <w:szCs w:val="24"/>
        </w:rPr>
        <w:t xml:space="preserve">właściwy dla </w:t>
      </w:r>
      <w:r w:rsidR="00183B10" w:rsidRPr="00DD644E">
        <w:rPr>
          <w:rFonts w:ascii="Verdana" w:hAnsi="Verdana" w:cs="Times New Roman"/>
          <w:sz w:val="24"/>
          <w:szCs w:val="24"/>
        </w:rPr>
        <w:t>siedzib</w:t>
      </w:r>
      <w:r w:rsidR="003A4145" w:rsidRPr="00DD644E">
        <w:rPr>
          <w:rFonts w:ascii="Verdana" w:hAnsi="Verdana" w:cs="Times New Roman"/>
          <w:sz w:val="24"/>
          <w:szCs w:val="24"/>
        </w:rPr>
        <w:t>y</w:t>
      </w:r>
      <w:r w:rsidR="00183B10" w:rsidRPr="00DD644E">
        <w:rPr>
          <w:rFonts w:ascii="Verdana" w:hAnsi="Verdana" w:cs="Times New Roman"/>
          <w:sz w:val="24"/>
          <w:szCs w:val="24"/>
        </w:rPr>
        <w:t xml:space="preserve"> </w:t>
      </w:r>
      <w:r w:rsidR="00183B10" w:rsidRPr="00DD644E">
        <w:rPr>
          <w:rFonts w:ascii="Verdana" w:hAnsi="Verdana" w:cs="Times New Roman"/>
          <w:bCs/>
          <w:iCs/>
          <w:sz w:val="24"/>
          <w:szCs w:val="24"/>
        </w:rPr>
        <w:t>Zamawiającego</w:t>
      </w:r>
      <w:r w:rsidRPr="00DD644E">
        <w:rPr>
          <w:rFonts w:ascii="Verdana" w:hAnsi="Verdana" w:cs="Times New Roman"/>
          <w:sz w:val="24"/>
          <w:szCs w:val="24"/>
        </w:rPr>
        <w:t>.</w:t>
      </w:r>
    </w:p>
    <w:p w:rsidR="0006590D" w:rsidRDefault="0006590D" w:rsidP="008C650D">
      <w:pPr>
        <w:widowControl/>
        <w:spacing w:line="288" w:lineRule="auto"/>
        <w:rPr>
          <w:rFonts w:ascii="Verdana" w:hAnsi="Verdana" w:cs="Times New Roman"/>
          <w:b/>
          <w:bCs/>
          <w:sz w:val="24"/>
          <w:szCs w:val="24"/>
        </w:rPr>
      </w:pPr>
    </w:p>
    <w:p w:rsidR="0038514A" w:rsidRDefault="0038514A" w:rsidP="008C650D">
      <w:pPr>
        <w:widowControl/>
        <w:spacing w:line="288" w:lineRule="auto"/>
        <w:rPr>
          <w:rFonts w:ascii="Verdana" w:hAnsi="Verdana" w:cs="Times New Roman"/>
          <w:b/>
          <w:bCs/>
          <w:sz w:val="24"/>
          <w:szCs w:val="24"/>
        </w:rPr>
      </w:pPr>
    </w:p>
    <w:p w:rsidR="0038514A" w:rsidRDefault="0038514A" w:rsidP="008C650D">
      <w:pPr>
        <w:widowControl/>
        <w:spacing w:line="288" w:lineRule="auto"/>
        <w:rPr>
          <w:rFonts w:ascii="Verdana" w:hAnsi="Verdana" w:cs="Times New Roman"/>
          <w:b/>
          <w:bCs/>
          <w:sz w:val="24"/>
          <w:szCs w:val="24"/>
        </w:rPr>
      </w:pPr>
    </w:p>
    <w:p w:rsidR="0038514A" w:rsidRDefault="0038514A" w:rsidP="008C650D">
      <w:pPr>
        <w:widowControl/>
        <w:spacing w:line="288" w:lineRule="auto"/>
        <w:rPr>
          <w:rFonts w:ascii="Verdana" w:hAnsi="Verdana" w:cs="Times New Roman"/>
          <w:b/>
          <w:bCs/>
          <w:sz w:val="24"/>
          <w:szCs w:val="24"/>
        </w:rPr>
      </w:pPr>
    </w:p>
    <w:p w:rsidR="007D2EF6" w:rsidRDefault="007D2EF6" w:rsidP="008C650D">
      <w:pPr>
        <w:widowControl/>
        <w:spacing w:line="288" w:lineRule="auto"/>
        <w:rPr>
          <w:rFonts w:ascii="Verdana" w:hAnsi="Verdana" w:cs="Times New Roman"/>
          <w:b/>
          <w:bCs/>
          <w:sz w:val="24"/>
          <w:szCs w:val="24"/>
        </w:rPr>
      </w:pPr>
    </w:p>
    <w:p w:rsidR="0038514A" w:rsidRDefault="0038514A" w:rsidP="008C650D">
      <w:pPr>
        <w:widowControl/>
        <w:spacing w:line="288" w:lineRule="auto"/>
        <w:rPr>
          <w:rFonts w:ascii="Verdana" w:hAnsi="Verdana" w:cs="Times New Roman"/>
          <w:b/>
          <w:bCs/>
          <w:sz w:val="24"/>
          <w:szCs w:val="24"/>
        </w:rPr>
      </w:pPr>
    </w:p>
    <w:p w:rsidR="000E4F7A" w:rsidRPr="001C7F4E" w:rsidRDefault="00863909" w:rsidP="001C7F4E">
      <w:pPr>
        <w:widowControl/>
        <w:spacing w:line="288" w:lineRule="auto"/>
        <w:jc w:val="center"/>
        <w:rPr>
          <w:rFonts w:ascii="Verdana" w:hAnsi="Verdana" w:cs="Times New Roman"/>
          <w:b/>
          <w:bCs/>
          <w:sz w:val="24"/>
          <w:szCs w:val="24"/>
        </w:rPr>
      </w:pPr>
      <w:r w:rsidRPr="00DD644E">
        <w:rPr>
          <w:rFonts w:ascii="Verdana" w:hAnsi="Verdana" w:cs="Times New Roman"/>
          <w:b/>
          <w:bCs/>
          <w:sz w:val="24"/>
          <w:szCs w:val="24"/>
        </w:rPr>
        <w:t>§</w:t>
      </w:r>
      <w:r w:rsidR="006F6D87" w:rsidRPr="00DD644E">
        <w:rPr>
          <w:rFonts w:ascii="Verdana" w:hAnsi="Verdana" w:cs="Times New Roman"/>
          <w:b/>
          <w:bCs/>
          <w:sz w:val="24"/>
          <w:szCs w:val="24"/>
        </w:rPr>
        <w:t xml:space="preserve"> </w:t>
      </w:r>
      <w:r w:rsidR="00495F08" w:rsidRPr="00DD644E">
        <w:rPr>
          <w:rFonts w:ascii="Verdana" w:hAnsi="Verdana" w:cs="Times New Roman"/>
          <w:b/>
          <w:bCs/>
          <w:sz w:val="24"/>
          <w:szCs w:val="24"/>
        </w:rPr>
        <w:t>1</w:t>
      </w:r>
      <w:r w:rsidR="000E4F7A">
        <w:rPr>
          <w:rFonts w:ascii="Verdana" w:hAnsi="Verdana" w:cs="Times New Roman"/>
          <w:b/>
          <w:bCs/>
          <w:sz w:val="24"/>
          <w:szCs w:val="24"/>
        </w:rPr>
        <w:t>8</w:t>
      </w:r>
    </w:p>
    <w:p w:rsidR="00F65D4B" w:rsidRPr="00DD644E" w:rsidRDefault="004D797B" w:rsidP="00DD644E">
      <w:pPr>
        <w:widowControl/>
        <w:spacing w:line="288" w:lineRule="auto"/>
        <w:rPr>
          <w:rFonts w:ascii="Verdana" w:hAnsi="Verdana" w:cs="Times New Roman"/>
          <w:sz w:val="24"/>
          <w:szCs w:val="24"/>
        </w:rPr>
      </w:pPr>
      <w:r w:rsidRPr="00DD644E">
        <w:rPr>
          <w:rFonts w:ascii="Verdana" w:hAnsi="Verdana" w:cs="Times New Roman"/>
          <w:sz w:val="24"/>
          <w:szCs w:val="24"/>
        </w:rPr>
        <w:t xml:space="preserve">Umowa niniejsza została sporządzona w </w:t>
      </w:r>
      <w:r w:rsidR="003A4145" w:rsidRPr="00DD644E">
        <w:rPr>
          <w:rFonts w:ascii="Verdana" w:hAnsi="Verdana" w:cs="Times New Roman"/>
          <w:sz w:val="24"/>
          <w:szCs w:val="24"/>
        </w:rPr>
        <w:t>dwóch jednobrzmiących</w:t>
      </w:r>
      <w:r w:rsidRPr="00DD644E">
        <w:rPr>
          <w:rFonts w:ascii="Verdana" w:hAnsi="Verdana" w:cs="Times New Roman"/>
          <w:sz w:val="24"/>
          <w:szCs w:val="24"/>
        </w:rPr>
        <w:t xml:space="preserve"> egzemplarzach, po jednym dla każdej ze stron. </w:t>
      </w:r>
    </w:p>
    <w:p w:rsidR="00370E83" w:rsidRPr="00DD644E" w:rsidRDefault="00370E83" w:rsidP="00DD644E">
      <w:pPr>
        <w:widowControl/>
        <w:spacing w:line="288" w:lineRule="auto"/>
        <w:rPr>
          <w:rFonts w:ascii="Verdana" w:hAnsi="Verdana"/>
          <w:sz w:val="24"/>
          <w:szCs w:val="24"/>
        </w:rPr>
      </w:pPr>
    </w:p>
    <w:p w:rsidR="005B1232" w:rsidRDefault="000A1BD1" w:rsidP="00DD644E">
      <w:pPr>
        <w:widowControl/>
        <w:spacing w:line="288" w:lineRule="auto"/>
        <w:rPr>
          <w:rFonts w:ascii="Verdana" w:hAnsi="Verdana"/>
          <w:sz w:val="24"/>
          <w:szCs w:val="24"/>
        </w:rPr>
      </w:pPr>
      <w:r w:rsidRPr="00DD644E">
        <w:rPr>
          <w:rFonts w:ascii="Verdana" w:hAnsi="Verdana" w:cs="Times New Roman"/>
          <w:b/>
          <w:sz w:val="24"/>
          <w:szCs w:val="24"/>
        </w:rPr>
        <w:t xml:space="preserve">WYKONAWCA </w:t>
      </w:r>
      <w:r w:rsidRPr="00DD644E">
        <w:rPr>
          <w:rFonts w:ascii="Verdana" w:hAnsi="Verdana" w:cs="Times New Roman"/>
          <w:b/>
          <w:sz w:val="24"/>
          <w:szCs w:val="24"/>
        </w:rPr>
        <w:tab/>
      </w:r>
      <w:r w:rsidRPr="00DD644E">
        <w:rPr>
          <w:rFonts w:ascii="Verdana" w:hAnsi="Verdana" w:cs="Times New Roman"/>
          <w:b/>
          <w:sz w:val="24"/>
          <w:szCs w:val="24"/>
        </w:rPr>
        <w:tab/>
      </w:r>
      <w:r w:rsidRPr="00DD644E">
        <w:rPr>
          <w:rFonts w:ascii="Verdana" w:hAnsi="Verdana" w:cs="Times New Roman"/>
          <w:b/>
          <w:sz w:val="24"/>
          <w:szCs w:val="24"/>
        </w:rPr>
        <w:tab/>
      </w:r>
      <w:r w:rsidRPr="00DD644E">
        <w:rPr>
          <w:rFonts w:ascii="Verdana" w:hAnsi="Verdana" w:cs="Times New Roman"/>
          <w:b/>
          <w:sz w:val="24"/>
          <w:szCs w:val="24"/>
        </w:rPr>
        <w:tab/>
      </w:r>
      <w:r w:rsidRPr="00DD644E">
        <w:rPr>
          <w:rFonts w:ascii="Verdana" w:hAnsi="Verdana" w:cs="Times New Roman"/>
          <w:b/>
          <w:sz w:val="24"/>
          <w:szCs w:val="24"/>
        </w:rPr>
        <w:tab/>
      </w:r>
      <w:r w:rsidRPr="00DD644E">
        <w:rPr>
          <w:rFonts w:ascii="Verdana" w:hAnsi="Verdana" w:cs="Times New Roman"/>
          <w:b/>
          <w:sz w:val="24"/>
          <w:szCs w:val="24"/>
        </w:rPr>
        <w:tab/>
      </w:r>
      <w:r w:rsidRPr="00DD644E">
        <w:rPr>
          <w:rFonts w:ascii="Verdana" w:hAnsi="Verdana" w:cs="Times New Roman"/>
          <w:b/>
          <w:sz w:val="24"/>
          <w:szCs w:val="24"/>
        </w:rPr>
        <w:tab/>
      </w:r>
      <w:r w:rsidRPr="00DD644E">
        <w:rPr>
          <w:rFonts w:ascii="Verdana" w:hAnsi="Verdana" w:cs="Times New Roman"/>
          <w:b/>
          <w:sz w:val="24"/>
          <w:szCs w:val="24"/>
        </w:rPr>
        <w:tab/>
      </w:r>
      <w:r w:rsidRPr="00DD644E">
        <w:rPr>
          <w:rFonts w:ascii="Verdana" w:hAnsi="Verdana" w:cs="Times New Roman"/>
          <w:b/>
          <w:sz w:val="24"/>
          <w:szCs w:val="24"/>
        </w:rPr>
        <w:tab/>
      </w:r>
      <w:r w:rsidR="004D797B" w:rsidRPr="00DD644E">
        <w:rPr>
          <w:rFonts w:ascii="Verdana" w:hAnsi="Verdana" w:cs="Times New Roman"/>
          <w:b/>
          <w:sz w:val="24"/>
          <w:szCs w:val="24"/>
        </w:rPr>
        <w:t>ZAMAWIAJĄCY</w:t>
      </w:r>
      <w:r w:rsidR="004D797B" w:rsidRPr="00DD644E">
        <w:rPr>
          <w:rFonts w:ascii="Verdana" w:hAnsi="Verdana"/>
          <w:sz w:val="24"/>
          <w:szCs w:val="24"/>
        </w:rPr>
        <w:t xml:space="preserve"> </w:t>
      </w:r>
    </w:p>
    <w:p w:rsidR="000E4F7A" w:rsidRDefault="000E4F7A" w:rsidP="00DD644E">
      <w:pPr>
        <w:widowControl/>
        <w:spacing w:line="288" w:lineRule="auto"/>
        <w:rPr>
          <w:rFonts w:ascii="Verdana" w:hAnsi="Verdana"/>
          <w:sz w:val="24"/>
          <w:szCs w:val="24"/>
        </w:rPr>
      </w:pPr>
    </w:p>
    <w:p w:rsidR="000E4F7A" w:rsidRDefault="000E4F7A" w:rsidP="00DD644E">
      <w:pPr>
        <w:widowControl/>
        <w:spacing w:line="288" w:lineRule="auto"/>
        <w:rPr>
          <w:rFonts w:ascii="Verdana" w:hAnsi="Verdana"/>
          <w:sz w:val="24"/>
          <w:szCs w:val="24"/>
        </w:rPr>
      </w:pPr>
    </w:p>
    <w:p w:rsidR="000E4F7A" w:rsidRDefault="000E4F7A" w:rsidP="00DD644E">
      <w:pPr>
        <w:widowControl/>
        <w:spacing w:line="288" w:lineRule="auto"/>
        <w:rPr>
          <w:rFonts w:ascii="Verdana" w:hAnsi="Verdana"/>
          <w:sz w:val="24"/>
          <w:szCs w:val="24"/>
        </w:rPr>
      </w:pPr>
    </w:p>
    <w:p w:rsidR="000E4F7A" w:rsidRPr="00DD644E" w:rsidRDefault="000E4F7A" w:rsidP="00DD644E">
      <w:pPr>
        <w:widowControl/>
        <w:spacing w:line="288" w:lineRule="auto"/>
        <w:rPr>
          <w:rFonts w:ascii="Verdana" w:hAnsi="Verdana"/>
          <w:sz w:val="24"/>
          <w:szCs w:val="24"/>
        </w:rPr>
      </w:pPr>
      <w:r>
        <w:rPr>
          <w:rFonts w:ascii="Verdana" w:hAnsi="Verdana"/>
          <w:sz w:val="24"/>
          <w:szCs w:val="24"/>
        </w:rPr>
        <w:t xml:space="preserve">*niepotrzebne skreślić </w:t>
      </w:r>
    </w:p>
    <w:sectPr w:rsidR="000E4F7A" w:rsidRPr="00DD644E" w:rsidSect="00C7160A">
      <w:headerReference w:type="even" r:id="rId11"/>
      <w:headerReference w:type="default" r:id="rId12"/>
      <w:footerReference w:type="even" r:id="rId13"/>
      <w:footerReference w:type="default" r:id="rId14"/>
      <w:headerReference w:type="first" r:id="rId15"/>
      <w:footerReference w:type="first" r:id="rId16"/>
      <w:pgSz w:w="11908" w:h="16838"/>
      <w:pgMar w:top="851" w:right="993" w:bottom="851" w:left="851" w:header="709" w:footer="709" w:gutter="0"/>
      <w:pgNumType w:start="1"/>
      <w:cols w:space="709"/>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4766" w:rsidRDefault="00784766" w:rsidP="006E1231">
      <w:r>
        <w:separator/>
      </w:r>
    </w:p>
  </w:endnote>
  <w:endnote w:type="continuationSeparator" w:id="0">
    <w:p w:rsidR="00784766" w:rsidRDefault="00784766" w:rsidP="006E1231">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F4F" w:rsidRDefault="00F96F4F">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2393789"/>
      <w:docPartObj>
        <w:docPartGallery w:val="Page Numbers (Bottom of Page)"/>
        <w:docPartUnique/>
      </w:docPartObj>
    </w:sdtPr>
    <w:sdtContent>
      <w:p w:rsidR="00784766" w:rsidRDefault="00785D3D">
        <w:pPr>
          <w:pStyle w:val="Stopka"/>
          <w:jc w:val="center"/>
        </w:pPr>
        <w:r w:rsidRPr="00F96F4F">
          <w:rPr>
            <w:rFonts w:ascii="Verdana" w:hAnsi="Verdana"/>
            <w:sz w:val="24"/>
            <w:szCs w:val="24"/>
          </w:rPr>
          <w:fldChar w:fldCharType="begin"/>
        </w:r>
        <w:r w:rsidR="00784766" w:rsidRPr="00F96F4F">
          <w:rPr>
            <w:rFonts w:ascii="Verdana" w:hAnsi="Verdana"/>
            <w:sz w:val="24"/>
            <w:szCs w:val="24"/>
          </w:rPr>
          <w:instrText>PAGE   \* MERGEFORMAT</w:instrText>
        </w:r>
        <w:r w:rsidRPr="00F96F4F">
          <w:rPr>
            <w:rFonts w:ascii="Verdana" w:hAnsi="Verdana"/>
            <w:sz w:val="24"/>
            <w:szCs w:val="24"/>
          </w:rPr>
          <w:fldChar w:fldCharType="separate"/>
        </w:r>
        <w:r w:rsidR="007D2EF6">
          <w:rPr>
            <w:rFonts w:ascii="Verdana" w:hAnsi="Verdana"/>
            <w:noProof/>
            <w:sz w:val="24"/>
            <w:szCs w:val="24"/>
          </w:rPr>
          <w:t>22</w:t>
        </w:r>
        <w:r w:rsidRPr="00F96F4F">
          <w:rPr>
            <w:rFonts w:ascii="Verdana" w:hAnsi="Verdana"/>
            <w:sz w:val="24"/>
            <w:szCs w:val="24"/>
          </w:rPr>
          <w:fldChar w:fldCharType="end"/>
        </w:r>
      </w:p>
    </w:sdtContent>
  </w:sdt>
  <w:p w:rsidR="00784766" w:rsidRDefault="00784766">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F4F" w:rsidRDefault="00F96F4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4766" w:rsidRDefault="00784766" w:rsidP="006E1231">
      <w:r>
        <w:separator/>
      </w:r>
    </w:p>
  </w:footnote>
  <w:footnote w:type="continuationSeparator" w:id="0">
    <w:p w:rsidR="00784766" w:rsidRDefault="00784766" w:rsidP="006E12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F4F" w:rsidRDefault="00F96F4F">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766" w:rsidRDefault="00784766">
    <w:pPr>
      <w:pStyle w:val="Nagwek"/>
    </w:pPr>
  </w:p>
  <w:p w:rsidR="00784766" w:rsidRDefault="00784766">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F4F" w:rsidRDefault="00F96F4F">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5"/>
    <w:multiLevelType w:val="multilevel"/>
    <w:tmpl w:val="9C5E4A5E"/>
    <w:lvl w:ilvl="0">
      <w:start w:val="1"/>
      <w:numFmt w:val="decimal"/>
      <w:lvlText w:val="%1)"/>
      <w:lvlJc w:val="left"/>
      <w:pPr>
        <w:tabs>
          <w:tab w:val="num" w:pos="644"/>
        </w:tabs>
        <w:ind w:left="644" w:hanging="360"/>
      </w:pPr>
      <w:rPr>
        <w:rFonts w:ascii="Verdana" w:eastAsia="Times New Roman" w:hAnsi="Verdana" w:cs="Times New Roman" w:hint="default"/>
      </w:rPr>
    </w:lvl>
    <w:lvl w:ilvl="1">
      <w:start w:val="1"/>
      <w:numFmt w:val="lowerLetter"/>
      <w:lvlText w:val="%2."/>
      <w:lvlJc w:val="left"/>
      <w:pPr>
        <w:tabs>
          <w:tab w:val="num" w:pos="1007"/>
        </w:tabs>
        <w:ind w:left="1007" w:hanging="360"/>
      </w:pPr>
      <w:rPr>
        <w:rFonts w:cs="Times New Roman"/>
      </w:rPr>
    </w:lvl>
    <w:lvl w:ilvl="2">
      <w:start w:val="1"/>
      <w:numFmt w:val="decimal"/>
      <w:lvlText w:val="%3."/>
      <w:lvlJc w:val="left"/>
      <w:pPr>
        <w:tabs>
          <w:tab w:val="num" w:pos="1907"/>
        </w:tabs>
        <w:ind w:left="1907" w:hanging="360"/>
      </w:pPr>
      <w:rPr>
        <w:rFonts w:cs="Times New Roman"/>
      </w:rPr>
    </w:lvl>
    <w:lvl w:ilvl="3">
      <w:start w:val="1"/>
      <w:numFmt w:val="decimal"/>
      <w:lvlText w:val="%4."/>
      <w:lvlJc w:val="left"/>
      <w:pPr>
        <w:tabs>
          <w:tab w:val="num" w:pos="2447"/>
        </w:tabs>
        <w:ind w:left="2447" w:hanging="360"/>
      </w:pPr>
      <w:rPr>
        <w:rFonts w:cs="Times New Roman"/>
      </w:rPr>
    </w:lvl>
    <w:lvl w:ilvl="4">
      <w:start w:val="1"/>
      <w:numFmt w:val="lowerLetter"/>
      <w:lvlText w:val="%5."/>
      <w:lvlJc w:val="left"/>
      <w:pPr>
        <w:tabs>
          <w:tab w:val="num" w:pos="3167"/>
        </w:tabs>
        <w:ind w:left="3167" w:hanging="360"/>
      </w:pPr>
      <w:rPr>
        <w:rFonts w:cs="Times New Roman"/>
      </w:rPr>
    </w:lvl>
    <w:lvl w:ilvl="5">
      <w:start w:val="1"/>
      <w:numFmt w:val="lowerRoman"/>
      <w:lvlText w:val="%6."/>
      <w:lvlJc w:val="right"/>
      <w:pPr>
        <w:tabs>
          <w:tab w:val="num" w:pos="3887"/>
        </w:tabs>
        <w:ind w:left="3887" w:hanging="180"/>
      </w:pPr>
      <w:rPr>
        <w:rFonts w:cs="Times New Roman"/>
      </w:rPr>
    </w:lvl>
    <w:lvl w:ilvl="6">
      <w:start w:val="1"/>
      <w:numFmt w:val="decimal"/>
      <w:lvlText w:val="%7."/>
      <w:lvlJc w:val="left"/>
      <w:pPr>
        <w:tabs>
          <w:tab w:val="num" w:pos="4607"/>
        </w:tabs>
        <w:ind w:left="4607" w:hanging="360"/>
      </w:pPr>
      <w:rPr>
        <w:rFonts w:cs="Times New Roman"/>
      </w:rPr>
    </w:lvl>
    <w:lvl w:ilvl="7">
      <w:start w:val="1"/>
      <w:numFmt w:val="lowerLetter"/>
      <w:lvlText w:val="%8."/>
      <w:lvlJc w:val="left"/>
      <w:pPr>
        <w:tabs>
          <w:tab w:val="num" w:pos="5327"/>
        </w:tabs>
        <w:ind w:left="5327" w:hanging="360"/>
      </w:pPr>
      <w:rPr>
        <w:rFonts w:cs="Times New Roman"/>
      </w:rPr>
    </w:lvl>
    <w:lvl w:ilvl="8">
      <w:start w:val="1"/>
      <w:numFmt w:val="lowerRoman"/>
      <w:lvlText w:val="%9."/>
      <w:lvlJc w:val="right"/>
      <w:pPr>
        <w:tabs>
          <w:tab w:val="num" w:pos="6047"/>
        </w:tabs>
        <w:ind w:left="6047" w:hanging="180"/>
      </w:pPr>
      <w:rPr>
        <w:rFonts w:cs="Times New Roman"/>
      </w:rPr>
    </w:lvl>
  </w:abstractNum>
  <w:abstractNum w:abstractNumId="1">
    <w:nsid w:val="03CB41E2"/>
    <w:multiLevelType w:val="hybridMultilevel"/>
    <w:tmpl w:val="36CA6664"/>
    <w:lvl w:ilvl="0" w:tplc="2FBED584">
      <w:start w:val="1"/>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C3545C"/>
    <w:multiLevelType w:val="hybridMultilevel"/>
    <w:tmpl w:val="2ECCA488"/>
    <w:lvl w:ilvl="0" w:tplc="01384112">
      <w:start w:val="6"/>
      <w:numFmt w:val="decimal"/>
      <w:lvlText w:val="%1."/>
      <w:lvlJc w:val="left"/>
      <w:pPr>
        <w:tabs>
          <w:tab w:val="num" w:pos="360"/>
        </w:tabs>
        <w:ind w:left="644" w:hanging="28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6744A48"/>
    <w:multiLevelType w:val="hybridMultilevel"/>
    <w:tmpl w:val="55E80FEA"/>
    <w:lvl w:ilvl="0" w:tplc="E5B6FCF4">
      <w:start w:val="1"/>
      <w:numFmt w:val="decimal"/>
      <w:lvlText w:val="%1."/>
      <w:lvlJc w:val="left"/>
      <w:pPr>
        <w:tabs>
          <w:tab w:val="num" w:pos="0"/>
        </w:tabs>
        <w:ind w:left="284" w:hanging="284"/>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681ACF"/>
    <w:multiLevelType w:val="hybridMultilevel"/>
    <w:tmpl w:val="59268C0E"/>
    <w:lvl w:ilvl="0" w:tplc="12B06366">
      <w:start w:val="4"/>
      <w:numFmt w:val="decimal"/>
      <w:lvlText w:val="%1."/>
      <w:lvlJc w:val="left"/>
      <w:pPr>
        <w:tabs>
          <w:tab w:val="num" w:pos="644"/>
        </w:tabs>
        <w:ind w:left="928" w:hanging="284"/>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EE3089"/>
    <w:multiLevelType w:val="hybridMultilevel"/>
    <w:tmpl w:val="EAE4E83A"/>
    <w:lvl w:ilvl="0" w:tplc="59F21B7A">
      <w:start w:val="2"/>
      <w:numFmt w:val="decimal"/>
      <w:lvlText w:val="%1."/>
      <w:lvlJc w:val="left"/>
      <w:pPr>
        <w:ind w:left="284" w:hanging="284"/>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D75754F"/>
    <w:multiLevelType w:val="hybridMultilevel"/>
    <w:tmpl w:val="5C408A9A"/>
    <w:name w:val="WW8Num22"/>
    <w:lvl w:ilvl="0" w:tplc="0A467D7E">
      <w:start w:val="1"/>
      <w:numFmt w:val="decimal"/>
      <w:lvlText w:val="%1."/>
      <w:lvlJc w:val="left"/>
      <w:pPr>
        <w:tabs>
          <w:tab w:val="num" w:pos="357"/>
        </w:tabs>
        <w:ind w:left="641" w:hanging="284"/>
      </w:pPr>
      <w:rPr>
        <w:rFonts w:hint="default"/>
      </w:r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7">
    <w:nsid w:val="11813F6F"/>
    <w:multiLevelType w:val="hybridMultilevel"/>
    <w:tmpl w:val="4036D8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2EB66BC"/>
    <w:multiLevelType w:val="hybridMultilevel"/>
    <w:tmpl w:val="2BC223E0"/>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156458B0"/>
    <w:multiLevelType w:val="hybridMultilevel"/>
    <w:tmpl w:val="1ABE4DD0"/>
    <w:lvl w:ilvl="0" w:tplc="413ADE32">
      <w:start w:val="3"/>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69035DF"/>
    <w:multiLevelType w:val="hybridMultilevel"/>
    <w:tmpl w:val="58F656B8"/>
    <w:lvl w:ilvl="0" w:tplc="A9F241C8">
      <w:start w:val="1"/>
      <w:numFmt w:val="decimal"/>
      <w:lvlText w:val="%1."/>
      <w:lvlJc w:val="left"/>
      <w:pPr>
        <w:tabs>
          <w:tab w:val="num" w:pos="0"/>
        </w:tabs>
        <w:ind w:left="284" w:hanging="284"/>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B042DAE"/>
    <w:multiLevelType w:val="multilevel"/>
    <w:tmpl w:val="4E9E68C2"/>
    <w:lvl w:ilvl="0">
      <w:start w:val="1"/>
      <w:numFmt w:val="decimal"/>
      <w:lvlText w:val="%1)"/>
      <w:lvlJc w:val="left"/>
      <w:pPr>
        <w:tabs>
          <w:tab w:val="num" w:pos="360"/>
        </w:tabs>
        <w:ind w:left="360" w:hanging="360"/>
      </w:pPr>
      <w:rPr>
        <w:rFonts w:hint="default"/>
        <w:color w:val="auto"/>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1B38640A"/>
    <w:multiLevelType w:val="hybridMultilevel"/>
    <w:tmpl w:val="7AA4578A"/>
    <w:lvl w:ilvl="0" w:tplc="B8169188">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nsid w:val="1D945DCA"/>
    <w:multiLevelType w:val="hybridMultilevel"/>
    <w:tmpl w:val="8B9076E8"/>
    <w:name w:val="WW8Num2"/>
    <w:lvl w:ilvl="0" w:tplc="0A467D7E">
      <w:start w:val="1"/>
      <w:numFmt w:val="decimal"/>
      <w:lvlText w:val="%1."/>
      <w:lvlJc w:val="left"/>
      <w:pPr>
        <w:tabs>
          <w:tab w:val="num" w:pos="60"/>
        </w:tabs>
        <w:ind w:left="344"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1F0111D0"/>
    <w:multiLevelType w:val="hybridMultilevel"/>
    <w:tmpl w:val="35682EA8"/>
    <w:name w:val="WW8Num322"/>
    <w:lvl w:ilvl="0" w:tplc="A5BE0F46">
      <w:start w:val="2"/>
      <w:numFmt w:val="decimal"/>
      <w:lvlText w:val="%1."/>
      <w:lvlJc w:val="left"/>
      <w:pPr>
        <w:tabs>
          <w:tab w:val="num" w:pos="0"/>
        </w:tabs>
        <w:ind w:left="284" w:hanging="284"/>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1F4A08E1"/>
    <w:multiLevelType w:val="hybridMultilevel"/>
    <w:tmpl w:val="0D2C92AE"/>
    <w:lvl w:ilvl="0" w:tplc="A6EE871E">
      <w:start w:val="1"/>
      <w:numFmt w:val="decimal"/>
      <w:lvlText w:val="%1."/>
      <w:lvlJc w:val="left"/>
      <w:pPr>
        <w:tabs>
          <w:tab w:val="num" w:pos="0"/>
        </w:tabs>
        <w:ind w:left="284" w:hanging="284"/>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F715E34"/>
    <w:multiLevelType w:val="hybridMultilevel"/>
    <w:tmpl w:val="8AFC5272"/>
    <w:name w:val="WW8Num163"/>
    <w:lvl w:ilvl="0" w:tplc="0826ECC2">
      <w:start w:val="4"/>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07B34C2"/>
    <w:multiLevelType w:val="hybridMultilevel"/>
    <w:tmpl w:val="E0A6C11C"/>
    <w:lvl w:ilvl="0" w:tplc="6EC283CA">
      <w:start w:val="3"/>
      <w:numFmt w:val="decimal"/>
      <w:lvlText w:val="%1."/>
      <w:lvlJc w:val="left"/>
      <w:pPr>
        <w:tabs>
          <w:tab w:val="num" w:pos="0"/>
        </w:tabs>
        <w:ind w:left="284" w:hanging="284"/>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20FE75D3"/>
    <w:multiLevelType w:val="hybridMultilevel"/>
    <w:tmpl w:val="E954CE34"/>
    <w:lvl w:ilvl="0" w:tplc="70922772">
      <w:start w:val="1"/>
      <w:numFmt w:val="decimal"/>
      <w:lvlText w:val="%1)"/>
      <w:lvlJc w:val="left"/>
      <w:pPr>
        <w:tabs>
          <w:tab w:val="num" w:pos="680"/>
        </w:tabs>
        <w:ind w:left="340" w:firstLine="0"/>
      </w:pPr>
      <w:rPr>
        <w:rFonts w:hint="default"/>
      </w:rPr>
    </w:lvl>
    <w:lvl w:ilvl="1" w:tplc="04150019">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9">
    <w:nsid w:val="22792DC5"/>
    <w:multiLevelType w:val="hybridMultilevel"/>
    <w:tmpl w:val="D1B48784"/>
    <w:lvl w:ilvl="0" w:tplc="5A54CD9E">
      <w:start w:val="1"/>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3B350D5"/>
    <w:multiLevelType w:val="hybridMultilevel"/>
    <w:tmpl w:val="0DC8041E"/>
    <w:lvl w:ilvl="0" w:tplc="04150011">
      <w:start w:val="1"/>
      <w:numFmt w:val="decimal"/>
      <w:lvlText w:val="%1)"/>
      <w:lvlJc w:val="left"/>
      <w:pPr>
        <w:ind w:left="720" w:hanging="360"/>
      </w:pPr>
    </w:lvl>
    <w:lvl w:ilvl="1" w:tplc="8C8A36B6">
      <w:start w:val="1"/>
      <w:numFmt w:val="lowerLetter"/>
      <w:lvlText w:val="%2."/>
      <w:lvlJc w:val="left"/>
      <w:pPr>
        <w:ind w:left="1440" w:hanging="360"/>
      </w:pPr>
    </w:lvl>
    <w:lvl w:ilvl="2" w:tplc="34843C5E">
      <w:start w:val="1"/>
      <w:numFmt w:val="lowerRoman"/>
      <w:lvlText w:val="%3."/>
      <w:lvlJc w:val="right"/>
      <w:pPr>
        <w:ind w:left="2160" w:hanging="180"/>
      </w:pPr>
    </w:lvl>
    <w:lvl w:ilvl="3" w:tplc="5BD46714">
      <w:start w:val="1"/>
      <w:numFmt w:val="decimal"/>
      <w:lvlText w:val="%4."/>
      <w:lvlJc w:val="left"/>
      <w:pPr>
        <w:ind w:left="2880" w:hanging="360"/>
      </w:pPr>
    </w:lvl>
    <w:lvl w:ilvl="4" w:tplc="BFFA8F26">
      <w:start w:val="1"/>
      <w:numFmt w:val="lowerLetter"/>
      <w:lvlText w:val="%5."/>
      <w:lvlJc w:val="left"/>
      <w:pPr>
        <w:ind w:left="3600" w:hanging="360"/>
      </w:pPr>
    </w:lvl>
    <w:lvl w:ilvl="5" w:tplc="1DF0D4AE">
      <w:start w:val="1"/>
      <w:numFmt w:val="lowerRoman"/>
      <w:lvlText w:val="%6."/>
      <w:lvlJc w:val="right"/>
      <w:pPr>
        <w:ind w:left="4320" w:hanging="180"/>
      </w:pPr>
    </w:lvl>
    <w:lvl w:ilvl="6" w:tplc="A4B67B9E">
      <w:start w:val="1"/>
      <w:numFmt w:val="decimal"/>
      <w:lvlText w:val="%7."/>
      <w:lvlJc w:val="left"/>
      <w:pPr>
        <w:ind w:left="5040" w:hanging="360"/>
      </w:pPr>
    </w:lvl>
    <w:lvl w:ilvl="7" w:tplc="B7E099E2">
      <w:start w:val="1"/>
      <w:numFmt w:val="lowerLetter"/>
      <w:lvlText w:val="%8."/>
      <w:lvlJc w:val="left"/>
      <w:pPr>
        <w:ind w:left="5760" w:hanging="360"/>
      </w:pPr>
    </w:lvl>
    <w:lvl w:ilvl="8" w:tplc="07F22550">
      <w:start w:val="1"/>
      <w:numFmt w:val="lowerRoman"/>
      <w:lvlText w:val="%9."/>
      <w:lvlJc w:val="right"/>
      <w:pPr>
        <w:ind w:left="6480" w:hanging="180"/>
      </w:pPr>
    </w:lvl>
  </w:abstractNum>
  <w:abstractNum w:abstractNumId="21">
    <w:nsid w:val="24447F97"/>
    <w:multiLevelType w:val="hybridMultilevel"/>
    <w:tmpl w:val="559A5458"/>
    <w:name w:val="WW8Num1423432"/>
    <w:lvl w:ilvl="0" w:tplc="2DC2BCBA">
      <w:start w:val="1"/>
      <w:numFmt w:val="decimal"/>
      <w:lvlText w:val="%1)"/>
      <w:lvlJc w:val="left"/>
      <w:pPr>
        <w:tabs>
          <w:tab w:val="num" w:pos="0"/>
        </w:tabs>
        <w:ind w:left="284" w:hanging="284"/>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2571181C"/>
    <w:multiLevelType w:val="hybridMultilevel"/>
    <w:tmpl w:val="20689B98"/>
    <w:lvl w:ilvl="0" w:tplc="7F5EA3E2">
      <w:start w:val="1"/>
      <w:numFmt w:val="lowerLetter"/>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nsid w:val="2B6A35BE"/>
    <w:multiLevelType w:val="hybridMultilevel"/>
    <w:tmpl w:val="1F0A2D3C"/>
    <w:lvl w:ilvl="0" w:tplc="F29A8CB8">
      <w:start w:val="3"/>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BB8447A"/>
    <w:multiLevelType w:val="hybridMultilevel"/>
    <w:tmpl w:val="0E7C1818"/>
    <w:lvl w:ilvl="0" w:tplc="C7849E1A">
      <w:start w:val="1"/>
      <w:numFmt w:val="decimal"/>
      <w:lvlText w:val="%1."/>
      <w:lvlJc w:val="left"/>
      <w:pPr>
        <w:tabs>
          <w:tab w:val="num" w:pos="0"/>
        </w:tabs>
        <w:ind w:left="284" w:hanging="284"/>
      </w:pPr>
      <w:rPr>
        <w:rFonts w:hint="default"/>
        <w:b w:val="0"/>
        <w:bCs/>
      </w:rPr>
    </w:lvl>
    <w:lvl w:ilvl="1" w:tplc="6B9EFE60">
      <w:start w:val="1"/>
      <w:numFmt w:val="decimal"/>
      <w:lvlText w:val="%2)"/>
      <w:lvlJc w:val="left"/>
      <w:pPr>
        <w:tabs>
          <w:tab w:val="num" w:pos="510"/>
        </w:tabs>
        <w:ind w:left="851" w:hanging="341"/>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40552DB4"/>
    <w:multiLevelType w:val="hybridMultilevel"/>
    <w:tmpl w:val="5AFA9C70"/>
    <w:lvl w:ilvl="0" w:tplc="92AA0B24">
      <w:start w:val="1"/>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2144B04"/>
    <w:multiLevelType w:val="hybridMultilevel"/>
    <w:tmpl w:val="A73670AE"/>
    <w:lvl w:ilvl="0" w:tplc="9DB6C682">
      <w:start w:val="1"/>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AD631F4"/>
    <w:multiLevelType w:val="hybridMultilevel"/>
    <w:tmpl w:val="2D846DFE"/>
    <w:lvl w:ilvl="0" w:tplc="83B67E64">
      <w:start w:val="1"/>
      <w:numFmt w:val="decimal"/>
      <w:lvlText w:val="%1."/>
      <w:lvlJc w:val="left"/>
      <w:pPr>
        <w:tabs>
          <w:tab w:val="num" w:pos="0"/>
        </w:tabs>
        <w:ind w:left="284" w:hanging="284"/>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B356333"/>
    <w:multiLevelType w:val="hybridMultilevel"/>
    <w:tmpl w:val="794E4AA2"/>
    <w:lvl w:ilvl="0" w:tplc="5950B926">
      <w:start w:val="10"/>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FBF11C4"/>
    <w:multiLevelType w:val="hybridMultilevel"/>
    <w:tmpl w:val="5AACEEEC"/>
    <w:lvl w:ilvl="0" w:tplc="6276CF56">
      <w:start w:val="13"/>
      <w:numFmt w:val="decimal"/>
      <w:lvlText w:val="%1."/>
      <w:lvlJc w:val="left"/>
      <w:pPr>
        <w:tabs>
          <w:tab w:val="num" w:pos="0"/>
        </w:tabs>
        <w:ind w:left="284" w:hanging="284"/>
      </w:pPr>
      <w:rPr>
        <w:rFonts w:hint="default"/>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nsid w:val="4FC20792"/>
    <w:multiLevelType w:val="hybridMultilevel"/>
    <w:tmpl w:val="B34C0342"/>
    <w:lvl w:ilvl="0" w:tplc="186ADB7E">
      <w:start w:val="4"/>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03F5935"/>
    <w:multiLevelType w:val="hybridMultilevel"/>
    <w:tmpl w:val="21D41D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36D4EBE"/>
    <w:multiLevelType w:val="hybridMultilevel"/>
    <w:tmpl w:val="05DAC9D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nsid w:val="54CE3AF8"/>
    <w:multiLevelType w:val="hybridMultilevel"/>
    <w:tmpl w:val="046E44F0"/>
    <w:lvl w:ilvl="0" w:tplc="BDDC2B6E">
      <w:start w:val="1"/>
      <w:numFmt w:val="decimal"/>
      <w:lvlText w:val="%1."/>
      <w:lvlJc w:val="left"/>
      <w:pPr>
        <w:tabs>
          <w:tab w:val="num" w:pos="0"/>
        </w:tabs>
        <w:ind w:left="284" w:hanging="284"/>
      </w:pPr>
      <w:rPr>
        <w:rFonts w:hint="default"/>
        <w:b w:val="0"/>
        <w:color w:val="auto"/>
      </w:rPr>
    </w:lvl>
    <w:lvl w:ilvl="1" w:tplc="1742C03A">
      <w:start w:val="1"/>
      <w:numFmt w:val="decimal"/>
      <w:lvlText w:val="%2)"/>
      <w:lvlJc w:val="left"/>
      <w:pPr>
        <w:tabs>
          <w:tab w:val="num" w:pos="340"/>
        </w:tabs>
        <w:ind w:left="680" w:hanging="323"/>
      </w:pPr>
      <w:rPr>
        <w:rFonts w:hint="default"/>
        <w:b w:val="0"/>
        <w:color w:val="auto"/>
      </w:rPr>
    </w:lvl>
    <w:lvl w:ilvl="2" w:tplc="A9C6C438">
      <w:start w:val="9"/>
      <w:numFmt w:val="decimal"/>
      <w:lvlText w:val="%3."/>
      <w:lvlJc w:val="left"/>
      <w:pPr>
        <w:tabs>
          <w:tab w:val="num" w:pos="0"/>
        </w:tabs>
        <w:ind w:left="284" w:hanging="284"/>
      </w:pPr>
      <w:rPr>
        <w:rFonts w:hint="default"/>
        <w:b w:val="0"/>
        <w:color w:val="auto"/>
      </w:rPr>
    </w:lvl>
    <w:lvl w:ilvl="3" w:tplc="C48488A4">
      <w:start w:val="1"/>
      <w:numFmt w:val="decimal"/>
      <w:lvlText w:val="%4."/>
      <w:lvlJc w:val="left"/>
      <w:pPr>
        <w:tabs>
          <w:tab w:val="num" w:pos="0"/>
        </w:tabs>
        <w:ind w:left="284" w:hanging="284"/>
      </w:pPr>
      <w:rPr>
        <w:rFonts w:hint="default"/>
        <w:b w:val="0"/>
        <w:color w:val="auto"/>
      </w:rPr>
    </w:lvl>
    <w:lvl w:ilvl="4" w:tplc="B364A610">
      <w:start w:val="1"/>
      <w:numFmt w:val="decimal"/>
      <w:lvlText w:val="%5)"/>
      <w:lvlJc w:val="left"/>
      <w:pPr>
        <w:tabs>
          <w:tab w:val="num" w:pos="357"/>
        </w:tabs>
        <w:ind w:left="680" w:hanging="323"/>
      </w:pPr>
      <w:rPr>
        <w:rFonts w:hint="default"/>
        <w:b w:val="0"/>
        <w:color w:val="auto"/>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560E0F49"/>
    <w:multiLevelType w:val="hybridMultilevel"/>
    <w:tmpl w:val="AE2EC1F6"/>
    <w:lvl w:ilvl="0" w:tplc="E1144658">
      <w:start w:val="1"/>
      <w:numFmt w:val="decimal"/>
      <w:lvlText w:val="%1."/>
      <w:lvlJc w:val="left"/>
      <w:pPr>
        <w:tabs>
          <w:tab w:val="num" w:pos="0"/>
        </w:tabs>
        <w:ind w:left="284" w:hanging="284"/>
      </w:pPr>
      <w:rPr>
        <w:rFonts w:hint="default"/>
        <w:b w:val="0"/>
        <w:i w:val="0"/>
      </w:rPr>
    </w:lvl>
    <w:lvl w:ilvl="1" w:tplc="04150019" w:tentative="1">
      <w:start w:val="1"/>
      <w:numFmt w:val="lowerLetter"/>
      <w:lvlText w:val="%2."/>
      <w:lvlJc w:val="left"/>
      <w:pPr>
        <w:tabs>
          <w:tab w:val="num" w:pos="1023"/>
        </w:tabs>
        <w:ind w:left="1023" w:hanging="360"/>
      </w:pPr>
    </w:lvl>
    <w:lvl w:ilvl="2" w:tplc="0415001B" w:tentative="1">
      <w:start w:val="1"/>
      <w:numFmt w:val="lowerRoman"/>
      <w:lvlText w:val="%3."/>
      <w:lvlJc w:val="right"/>
      <w:pPr>
        <w:tabs>
          <w:tab w:val="num" w:pos="1743"/>
        </w:tabs>
        <w:ind w:left="1743" w:hanging="180"/>
      </w:pPr>
    </w:lvl>
    <w:lvl w:ilvl="3" w:tplc="0415000F" w:tentative="1">
      <w:start w:val="1"/>
      <w:numFmt w:val="decimal"/>
      <w:lvlText w:val="%4."/>
      <w:lvlJc w:val="left"/>
      <w:pPr>
        <w:tabs>
          <w:tab w:val="num" w:pos="2463"/>
        </w:tabs>
        <w:ind w:left="2463" w:hanging="360"/>
      </w:pPr>
    </w:lvl>
    <w:lvl w:ilvl="4" w:tplc="04150019" w:tentative="1">
      <w:start w:val="1"/>
      <w:numFmt w:val="lowerLetter"/>
      <w:lvlText w:val="%5."/>
      <w:lvlJc w:val="left"/>
      <w:pPr>
        <w:tabs>
          <w:tab w:val="num" w:pos="3183"/>
        </w:tabs>
        <w:ind w:left="3183" w:hanging="360"/>
      </w:pPr>
    </w:lvl>
    <w:lvl w:ilvl="5" w:tplc="0415001B" w:tentative="1">
      <w:start w:val="1"/>
      <w:numFmt w:val="lowerRoman"/>
      <w:lvlText w:val="%6."/>
      <w:lvlJc w:val="right"/>
      <w:pPr>
        <w:tabs>
          <w:tab w:val="num" w:pos="3903"/>
        </w:tabs>
        <w:ind w:left="3903" w:hanging="180"/>
      </w:pPr>
    </w:lvl>
    <w:lvl w:ilvl="6" w:tplc="0415000F" w:tentative="1">
      <w:start w:val="1"/>
      <w:numFmt w:val="decimal"/>
      <w:lvlText w:val="%7."/>
      <w:lvlJc w:val="left"/>
      <w:pPr>
        <w:tabs>
          <w:tab w:val="num" w:pos="4623"/>
        </w:tabs>
        <w:ind w:left="4623" w:hanging="360"/>
      </w:pPr>
    </w:lvl>
    <w:lvl w:ilvl="7" w:tplc="04150019" w:tentative="1">
      <w:start w:val="1"/>
      <w:numFmt w:val="lowerLetter"/>
      <w:lvlText w:val="%8."/>
      <w:lvlJc w:val="left"/>
      <w:pPr>
        <w:tabs>
          <w:tab w:val="num" w:pos="5343"/>
        </w:tabs>
        <w:ind w:left="5343" w:hanging="360"/>
      </w:pPr>
    </w:lvl>
    <w:lvl w:ilvl="8" w:tplc="0415001B" w:tentative="1">
      <w:start w:val="1"/>
      <w:numFmt w:val="lowerRoman"/>
      <w:lvlText w:val="%9."/>
      <w:lvlJc w:val="right"/>
      <w:pPr>
        <w:tabs>
          <w:tab w:val="num" w:pos="6063"/>
        </w:tabs>
        <w:ind w:left="6063" w:hanging="180"/>
      </w:pPr>
    </w:lvl>
  </w:abstractNum>
  <w:abstractNum w:abstractNumId="35">
    <w:nsid w:val="5B0B72F5"/>
    <w:multiLevelType w:val="hybridMultilevel"/>
    <w:tmpl w:val="7090AE14"/>
    <w:lvl w:ilvl="0" w:tplc="B502963C">
      <w:start w:val="1"/>
      <w:numFmt w:val="decimal"/>
      <w:lvlText w:val="%1."/>
      <w:lvlJc w:val="left"/>
      <w:pPr>
        <w:tabs>
          <w:tab w:val="num" w:pos="0"/>
        </w:tabs>
        <w:ind w:left="284" w:hanging="284"/>
      </w:pPr>
      <w:rPr>
        <w:rFonts w:ascii="Verdana" w:hAnsi="Verdana" w:cs="Times New Roman"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D455A51"/>
    <w:multiLevelType w:val="hybridMultilevel"/>
    <w:tmpl w:val="AC166E78"/>
    <w:lvl w:ilvl="0" w:tplc="8BFE02D2">
      <w:start w:val="8"/>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43467D0"/>
    <w:multiLevelType w:val="hybridMultilevel"/>
    <w:tmpl w:val="D56887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45A1358"/>
    <w:multiLevelType w:val="hybridMultilevel"/>
    <w:tmpl w:val="B9BA8F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225775"/>
    <w:multiLevelType w:val="hybridMultilevel"/>
    <w:tmpl w:val="AFDC20F0"/>
    <w:lvl w:ilvl="0" w:tplc="E80804F8">
      <w:start w:val="6"/>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7310C57"/>
    <w:multiLevelType w:val="hybridMultilevel"/>
    <w:tmpl w:val="9D66FCD6"/>
    <w:lvl w:ilvl="0" w:tplc="9626DCDA">
      <w:start w:val="1"/>
      <w:numFmt w:val="decimal"/>
      <w:lvlText w:val="%1."/>
      <w:lvlJc w:val="left"/>
      <w:pPr>
        <w:tabs>
          <w:tab w:val="num" w:pos="0"/>
        </w:tabs>
        <w:ind w:left="284" w:hanging="284"/>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6C4C766C"/>
    <w:multiLevelType w:val="hybridMultilevel"/>
    <w:tmpl w:val="FA86B172"/>
    <w:lvl w:ilvl="0" w:tplc="062AF938">
      <w:start w:val="3"/>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E0158B2"/>
    <w:multiLevelType w:val="hybridMultilevel"/>
    <w:tmpl w:val="3E06F73C"/>
    <w:lvl w:ilvl="0" w:tplc="4D169778">
      <w:start w:val="1"/>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2EE56C7"/>
    <w:multiLevelType w:val="hybridMultilevel"/>
    <w:tmpl w:val="65F614AA"/>
    <w:lvl w:ilvl="0" w:tplc="614AC53C">
      <w:start w:val="1"/>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4867DFE"/>
    <w:multiLevelType w:val="hybridMultilevel"/>
    <w:tmpl w:val="339E90B2"/>
    <w:lvl w:ilvl="0" w:tplc="92265FD8">
      <w:start w:val="1"/>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94A6F48"/>
    <w:multiLevelType w:val="hybridMultilevel"/>
    <w:tmpl w:val="22D00CCC"/>
    <w:lvl w:ilvl="0" w:tplc="3946895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9F871A7"/>
    <w:multiLevelType w:val="hybridMultilevel"/>
    <w:tmpl w:val="D81A0D2E"/>
    <w:lvl w:ilvl="0" w:tplc="014050A2">
      <w:start w:val="2"/>
      <w:numFmt w:val="decimal"/>
      <w:lvlText w:val="%1."/>
      <w:lvlJc w:val="left"/>
      <w:pPr>
        <w:tabs>
          <w:tab w:val="num" w:pos="0"/>
        </w:tabs>
        <w:ind w:left="284" w:hanging="284"/>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nsid w:val="7F122515"/>
    <w:multiLevelType w:val="hybridMultilevel"/>
    <w:tmpl w:val="58842C2C"/>
    <w:lvl w:ilvl="0" w:tplc="F2C6252E">
      <w:start w:val="3"/>
      <w:numFmt w:val="decimal"/>
      <w:lvlText w:val="%1."/>
      <w:lvlJc w:val="left"/>
      <w:pPr>
        <w:ind w:left="284" w:hanging="284"/>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F466E04"/>
    <w:multiLevelType w:val="hybridMultilevel"/>
    <w:tmpl w:val="CE8ECA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0"/>
  </w:num>
  <w:num w:numId="2">
    <w:abstractNumId w:val="33"/>
  </w:num>
  <w:num w:numId="3">
    <w:abstractNumId w:val="18"/>
  </w:num>
  <w:num w:numId="4">
    <w:abstractNumId w:val="35"/>
  </w:num>
  <w:num w:numId="5">
    <w:abstractNumId w:val="42"/>
  </w:num>
  <w:num w:numId="6">
    <w:abstractNumId w:val="38"/>
  </w:num>
  <w:num w:numId="7">
    <w:abstractNumId w:val="9"/>
  </w:num>
  <w:num w:numId="8">
    <w:abstractNumId w:val="25"/>
  </w:num>
  <w:num w:numId="9">
    <w:abstractNumId w:val="10"/>
  </w:num>
  <w:num w:numId="10">
    <w:abstractNumId w:val="32"/>
  </w:num>
  <w:num w:numId="11">
    <w:abstractNumId w:val="31"/>
  </w:num>
  <w:num w:numId="12">
    <w:abstractNumId w:val="15"/>
  </w:num>
  <w:num w:numId="13">
    <w:abstractNumId w:val="24"/>
  </w:num>
  <w:num w:numId="14">
    <w:abstractNumId w:val="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6"/>
  </w:num>
  <w:num w:numId="17">
    <w:abstractNumId w:val="3"/>
  </w:num>
  <w:num w:numId="18">
    <w:abstractNumId w:val="43"/>
  </w:num>
  <w:num w:numId="19">
    <w:abstractNumId w:val="5"/>
  </w:num>
  <w:num w:numId="20">
    <w:abstractNumId w:val="17"/>
  </w:num>
  <w:num w:numId="21">
    <w:abstractNumId w:val="34"/>
  </w:num>
  <w:num w:numId="22">
    <w:abstractNumId w:val="11"/>
  </w:num>
  <w:num w:numId="23">
    <w:abstractNumId w:val="22"/>
  </w:num>
  <w:num w:numId="24">
    <w:abstractNumId w:val="48"/>
  </w:num>
  <w:num w:numId="25">
    <w:abstractNumId w:val="47"/>
  </w:num>
  <w:num w:numId="26">
    <w:abstractNumId w:val="41"/>
  </w:num>
  <w:num w:numId="27">
    <w:abstractNumId w:val="7"/>
  </w:num>
  <w:num w:numId="28">
    <w:abstractNumId w:val="37"/>
  </w:num>
  <w:num w:numId="29">
    <w:abstractNumId w:val="29"/>
  </w:num>
  <w:num w:numId="30">
    <w:abstractNumId w:val="1"/>
  </w:num>
  <w:num w:numId="31">
    <w:abstractNumId w:val="45"/>
  </w:num>
  <w:num w:numId="32">
    <w:abstractNumId w:val="2"/>
  </w:num>
  <w:num w:numId="33">
    <w:abstractNumId w:val="23"/>
  </w:num>
  <w:num w:numId="34">
    <w:abstractNumId w:val="30"/>
  </w:num>
  <w:num w:numId="35">
    <w:abstractNumId w:val="39"/>
  </w:num>
  <w:num w:numId="36">
    <w:abstractNumId w:val="36"/>
  </w:num>
  <w:num w:numId="37">
    <w:abstractNumId w:val="19"/>
  </w:num>
  <w:num w:numId="38">
    <w:abstractNumId w:val="12"/>
  </w:num>
  <w:num w:numId="39">
    <w:abstractNumId w:val="4"/>
  </w:num>
  <w:num w:numId="40">
    <w:abstractNumId w:val="20"/>
  </w:num>
  <w:num w:numId="41">
    <w:abstractNumId w:val="26"/>
  </w:num>
  <w:num w:numId="42">
    <w:abstractNumId w:val="27"/>
  </w:num>
  <w:num w:numId="43">
    <w:abstractNumId w:val="44"/>
  </w:num>
  <w:num w:numId="44">
    <w:abstractNumId w:val="28"/>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bordersDoNotSurroundHeader/>
  <w:bordersDoNotSurroundFooter/>
  <w:proofState w:spelling="clean" w:grammar="clean"/>
  <w:defaultTabStop w:val="720"/>
  <w:hyphenationZone w:val="425"/>
  <w:characterSpacingControl w:val="doNotCompress"/>
  <w:footnotePr>
    <w:footnote w:id="-1"/>
    <w:footnote w:id="0"/>
  </w:footnotePr>
  <w:endnotePr>
    <w:endnote w:id="-1"/>
    <w:endnote w:id="0"/>
  </w:endnotePr>
  <w:compat>
    <w:doNotUseHTMLParagraphAutoSpacing/>
  </w:compat>
  <w:rsids>
    <w:rsidRoot w:val="004D797B"/>
    <w:rsid w:val="00003C5D"/>
    <w:rsid w:val="00016072"/>
    <w:rsid w:val="0001685D"/>
    <w:rsid w:val="00017AA2"/>
    <w:rsid w:val="00017E2A"/>
    <w:rsid w:val="0002369C"/>
    <w:rsid w:val="00026838"/>
    <w:rsid w:val="00026CC3"/>
    <w:rsid w:val="00032C6A"/>
    <w:rsid w:val="000429DE"/>
    <w:rsid w:val="00044403"/>
    <w:rsid w:val="000474EB"/>
    <w:rsid w:val="00055B2F"/>
    <w:rsid w:val="000568FC"/>
    <w:rsid w:val="00056A9E"/>
    <w:rsid w:val="00063109"/>
    <w:rsid w:val="00064520"/>
    <w:rsid w:val="0006590D"/>
    <w:rsid w:val="00065F6F"/>
    <w:rsid w:val="00066EB4"/>
    <w:rsid w:val="00070118"/>
    <w:rsid w:val="000712CA"/>
    <w:rsid w:val="00071DB7"/>
    <w:rsid w:val="0007414C"/>
    <w:rsid w:val="000756CE"/>
    <w:rsid w:val="000757ED"/>
    <w:rsid w:val="00077615"/>
    <w:rsid w:val="00081854"/>
    <w:rsid w:val="0008320C"/>
    <w:rsid w:val="00084225"/>
    <w:rsid w:val="00086ADF"/>
    <w:rsid w:val="00087301"/>
    <w:rsid w:val="00087D6E"/>
    <w:rsid w:val="0009299C"/>
    <w:rsid w:val="00093716"/>
    <w:rsid w:val="000965D6"/>
    <w:rsid w:val="00096A5B"/>
    <w:rsid w:val="000A1BD1"/>
    <w:rsid w:val="000A397B"/>
    <w:rsid w:val="000A758C"/>
    <w:rsid w:val="000B595B"/>
    <w:rsid w:val="000B6C14"/>
    <w:rsid w:val="000B7E64"/>
    <w:rsid w:val="000C0913"/>
    <w:rsid w:val="000C44A6"/>
    <w:rsid w:val="000C61B1"/>
    <w:rsid w:val="000C6815"/>
    <w:rsid w:val="000D1210"/>
    <w:rsid w:val="000D4110"/>
    <w:rsid w:val="000D77BD"/>
    <w:rsid w:val="000D7D54"/>
    <w:rsid w:val="000D7FA9"/>
    <w:rsid w:val="000E32F0"/>
    <w:rsid w:val="000E4F7A"/>
    <w:rsid w:val="000F293A"/>
    <w:rsid w:val="000F2D81"/>
    <w:rsid w:val="00101758"/>
    <w:rsid w:val="00102AC6"/>
    <w:rsid w:val="00104EE6"/>
    <w:rsid w:val="00111DE8"/>
    <w:rsid w:val="0011230D"/>
    <w:rsid w:val="00116846"/>
    <w:rsid w:val="00125110"/>
    <w:rsid w:val="00125503"/>
    <w:rsid w:val="00126EC1"/>
    <w:rsid w:val="00134928"/>
    <w:rsid w:val="00134A5E"/>
    <w:rsid w:val="0013608A"/>
    <w:rsid w:val="00140540"/>
    <w:rsid w:val="001416C6"/>
    <w:rsid w:val="00142E52"/>
    <w:rsid w:val="00153D45"/>
    <w:rsid w:val="0015608C"/>
    <w:rsid w:val="00164AE4"/>
    <w:rsid w:val="00164E6E"/>
    <w:rsid w:val="00166DEC"/>
    <w:rsid w:val="001729D5"/>
    <w:rsid w:val="00180120"/>
    <w:rsid w:val="001813DF"/>
    <w:rsid w:val="0018165C"/>
    <w:rsid w:val="001820D8"/>
    <w:rsid w:val="0018246C"/>
    <w:rsid w:val="00183B10"/>
    <w:rsid w:val="00184BDF"/>
    <w:rsid w:val="0018765A"/>
    <w:rsid w:val="001909A3"/>
    <w:rsid w:val="00190F12"/>
    <w:rsid w:val="00196320"/>
    <w:rsid w:val="00197BED"/>
    <w:rsid w:val="001A0D38"/>
    <w:rsid w:val="001A1FD9"/>
    <w:rsid w:val="001A2957"/>
    <w:rsid w:val="001A4217"/>
    <w:rsid w:val="001A4E0C"/>
    <w:rsid w:val="001A6577"/>
    <w:rsid w:val="001A6D57"/>
    <w:rsid w:val="001A75E5"/>
    <w:rsid w:val="001B3414"/>
    <w:rsid w:val="001B3F26"/>
    <w:rsid w:val="001B67BC"/>
    <w:rsid w:val="001C286C"/>
    <w:rsid w:val="001C48D4"/>
    <w:rsid w:val="001C5A8D"/>
    <w:rsid w:val="001C62C7"/>
    <w:rsid w:val="001C7F4E"/>
    <w:rsid w:val="001D21E2"/>
    <w:rsid w:val="001D3FCE"/>
    <w:rsid w:val="001D472B"/>
    <w:rsid w:val="001E0457"/>
    <w:rsid w:val="001E0B6C"/>
    <w:rsid w:val="001E2588"/>
    <w:rsid w:val="001E7F90"/>
    <w:rsid w:val="001F5463"/>
    <w:rsid w:val="0020297D"/>
    <w:rsid w:val="00202A10"/>
    <w:rsid w:val="00205165"/>
    <w:rsid w:val="00206026"/>
    <w:rsid w:val="00210D20"/>
    <w:rsid w:val="00213645"/>
    <w:rsid w:val="00216366"/>
    <w:rsid w:val="00217714"/>
    <w:rsid w:val="00220BF5"/>
    <w:rsid w:val="002210D5"/>
    <w:rsid w:val="00221C02"/>
    <w:rsid w:val="00227D69"/>
    <w:rsid w:val="00230C1E"/>
    <w:rsid w:val="00230DCC"/>
    <w:rsid w:val="002323E2"/>
    <w:rsid w:val="00232D06"/>
    <w:rsid w:val="0023326D"/>
    <w:rsid w:val="00234CBB"/>
    <w:rsid w:val="002369AE"/>
    <w:rsid w:val="00240792"/>
    <w:rsid w:val="00241AAF"/>
    <w:rsid w:val="00250522"/>
    <w:rsid w:val="0025146D"/>
    <w:rsid w:val="002517BC"/>
    <w:rsid w:val="00256D5A"/>
    <w:rsid w:val="002622CF"/>
    <w:rsid w:val="002627D2"/>
    <w:rsid w:val="00270385"/>
    <w:rsid w:val="00270D44"/>
    <w:rsid w:val="00273CBE"/>
    <w:rsid w:val="00276F23"/>
    <w:rsid w:val="002803FB"/>
    <w:rsid w:val="0028157B"/>
    <w:rsid w:val="00284F06"/>
    <w:rsid w:val="00287394"/>
    <w:rsid w:val="0029286C"/>
    <w:rsid w:val="00292CF6"/>
    <w:rsid w:val="002934CD"/>
    <w:rsid w:val="00297BC5"/>
    <w:rsid w:val="002A06AF"/>
    <w:rsid w:val="002A164D"/>
    <w:rsid w:val="002A4370"/>
    <w:rsid w:val="002A4DFA"/>
    <w:rsid w:val="002A5BB0"/>
    <w:rsid w:val="002A63B0"/>
    <w:rsid w:val="002A721E"/>
    <w:rsid w:val="002A76AB"/>
    <w:rsid w:val="002B13F3"/>
    <w:rsid w:val="002B159F"/>
    <w:rsid w:val="002B6B71"/>
    <w:rsid w:val="002C1C1A"/>
    <w:rsid w:val="002C2F5D"/>
    <w:rsid w:val="002C4C7C"/>
    <w:rsid w:val="002C7088"/>
    <w:rsid w:val="002C72B0"/>
    <w:rsid w:val="002D0CB1"/>
    <w:rsid w:val="002D2329"/>
    <w:rsid w:val="002D3BD6"/>
    <w:rsid w:val="002D7D46"/>
    <w:rsid w:val="002E370D"/>
    <w:rsid w:val="002E5B12"/>
    <w:rsid w:val="002F3F2D"/>
    <w:rsid w:val="002F7150"/>
    <w:rsid w:val="00302683"/>
    <w:rsid w:val="00304F62"/>
    <w:rsid w:val="00305402"/>
    <w:rsid w:val="003104FE"/>
    <w:rsid w:val="00312744"/>
    <w:rsid w:val="00316330"/>
    <w:rsid w:val="00317109"/>
    <w:rsid w:val="0032766E"/>
    <w:rsid w:val="00331887"/>
    <w:rsid w:val="00333397"/>
    <w:rsid w:val="00334DC3"/>
    <w:rsid w:val="003372B8"/>
    <w:rsid w:val="00337BA4"/>
    <w:rsid w:val="0034033F"/>
    <w:rsid w:val="003416E9"/>
    <w:rsid w:val="003429F3"/>
    <w:rsid w:val="0034441A"/>
    <w:rsid w:val="00345F95"/>
    <w:rsid w:val="003527A1"/>
    <w:rsid w:val="003533C7"/>
    <w:rsid w:val="00364F30"/>
    <w:rsid w:val="00365828"/>
    <w:rsid w:val="00370E83"/>
    <w:rsid w:val="00374227"/>
    <w:rsid w:val="003764BF"/>
    <w:rsid w:val="00376F10"/>
    <w:rsid w:val="00380788"/>
    <w:rsid w:val="00381189"/>
    <w:rsid w:val="00382263"/>
    <w:rsid w:val="0038514A"/>
    <w:rsid w:val="0038588A"/>
    <w:rsid w:val="00385D4C"/>
    <w:rsid w:val="00391578"/>
    <w:rsid w:val="003A0696"/>
    <w:rsid w:val="003A1AAE"/>
    <w:rsid w:val="003A4145"/>
    <w:rsid w:val="003B0BE6"/>
    <w:rsid w:val="003D6720"/>
    <w:rsid w:val="003D6AA9"/>
    <w:rsid w:val="003D6CA0"/>
    <w:rsid w:val="003D72A8"/>
    <w:rsid w:val="003E1496"/>
    <w:rsid w:val="003E1CD8"/>
    <w:rsid w:val="003F134E"/>
    <w:rsid w:val="003F455A"/>
    <w:rsid w:val="003F5E75"/>
    <w:rsid w:val="003F699F"/>
    <w:rsid w:val="003F7F8B"/>
    <w:rsid w:val="004001A3"/>
    <w:rsid w:val="0040489D"/>
    <w:rsid w:val="00404C3F"/>
    <w:rsid w:val="0040643E"/>
    <w:rsid w:val="00407115"/>
    <w:rsid w:val="00411BF0"/>
    <w:rsid w:val="00411D8B"/>
    <w:rsid w:val="00413EAF"/>
    <w:rsid w:val="00414CD6"/>
    <w:rsid w:val="00420D66"/>
    <w:rsid w:val="00420E6C"/>
    <w:rsid w:val="00423BF2"/>
    <w:rsid w:val="00423ED6"/>
    <w:rsid w:val="004248FA"/>
    <w:rsid w:val="00434ED7"/>
    <w:rsid w:val="00436006"/>
    <w:rsid w:val="0043733B"/>
    <w:rsid w:val="00444C32"/>
    <w:rsid w:val="00446E5A"/>
    <w:rsid w:val="00455138"/>
    <w:rsid w:val="00460CC5"/>
    <w:rsid w:val="00466B54"/>
    <w:rsid w:val="00470065"/>
    <w:rsid w:val="004712A0"/>
    <w:rsid w:val="00474BFB"/>
    <w:rsid w:val="00484672"/>
    <w:rsid w:val="00485F26"/>
    <w:rsid w:val="004867FC"/>
    <w:rsid w:val="00495F08"/>
    <w:rsid w:val="004A371E"/>
    <w:rsid w:val="004A5C60"/>
    <w:rsid w:val="004A5F00"/>
    <w:rsid w:val="004A6794"/>
    <w:rsid w:val="004A7A98"/>
    <w:rsid w:val="004B6F18"/>
    <w:rsid w:val="004B7797"/>
    <w:rsid w:val="004C1E5B"/>
    <w:rsid w:val="004C474D"/>
    <w:rsid w:val="004D0E58"/>
    <w:rsid w:val="004D313E"/>
    <w:rsid w:val="004D639E"/>
    <w:rsid w:val="004D797B"/>
    <w:rsid w:val="004E0681"/>
    <w:rsid w:val="004E0C20"/>
    <w:rsid w:val="004E0F52"/>
    <w:rsid w:val="004E1D7D"/>
    <w:rsid w:val="004E604A"/>
    <w:rsid w:val="004F0275"/>
    <w:rsid w:val="004F1F5C"/>
    <w:rsid w:val="004F24DA"/>
    <w:rsid w:val="004F390A"/>
    <w:rsid w:val="004F70CB"/>
    <w:rsid w:val="005016AA"/>
    <w:rsid w:val="00501DD7"/>
    <w:rsid w:val="00502D7C"/>
    <w:rsid w:val="00503354"/>
    <w:rsid w:val="00506F70"/>
    <w:rsid w:val="0051061B"/>
    <w:rsid w:val="00510B8E"/>
    <w:rsid w:val="00512FF2"/>
    <w:rsid w:val="005142C0"/>
    <w:rsid w:val="005160F9"/>
    <w:rsid w:val="0052098C"/>
    <w:rsid w:val="00523AF7"/>
    <w:rsid w:val="0052572B"/>
    <w:rsid w:val="0052637D"/>
    <w:rsid w:val="00527C3F"/>
    <w:rsid w:val="005327E9"/>
    <w:rsid w:val="00533FB3"/>
    <w:rsid w:val="00535D36"/>
    <w:rsid w:val="00535E8A"/>
    <w:rsid w:val="005421B3"/>
    <w:rsid w:val="00542A5E"/>
    <w:rsid w:val="00544ADE"/>
    <w:rsid w:val="00553136"/>
    <w:rsid w:val="0055326E"/>
    <w:rsid w:val="005578B0"/>
    <w:rsid w:val="0056146F"/>
    <w:rsid w:val="0056317A"/>
    <w:rsid w:val="00571008"/>
    <w:rsid w:val="00581782"/>
    <w:rsid w:val="005829BE"/>
    <w:rsid w:val="00584D0A"/>
    <w:rsid w:val="0059033D"/>
    <w:rsid w:val="00594D6D"/>
    <w:rsid w:val="0059605A"/>
    <w:rsid w:val="005A015D"/>
    <w:rsid w:val="005A0FA6"/>
    <w:rsid w:val="005A2BD7"/>
    <w:rsid w:val="005A4943"/>
    <w:rsid w:val="005B1232"/>
    <w:rsid w:val="005B23CE"/>
    <w:rsid w:val="005B7089"/>
    <w:rsid w:val="005C1AED"/>
    <w:rsid w:val="005C2301"/>
    <w:rsid w:val="005C5B85"/>
    <w:rsid w:val="005D05FF"/>
    <w:rsid w:val="005E2C27"/>
    <w:rsid w:val="005E5CEB"/>
    <w:rsid w:val="005F0B17"/>
    <w:rsid w:val="00601515"/>
    <w:rsid w:val="006025C2"/>
    <w:rsid w:val="00605BEC"/>
    <w:rsid w:val="00613429"/>
    <w:rsid w:val="00613885"/>
    <w:rsid w:val="00617567"/>
    <w:rsid w:val="0062140C"/>
    <w:rsid w:val="006249BB"/>
    <w:rsid w:val="00625F74"/>
    <w:rsid w:val="00627311"/>
    <w:rsid w:val="006376EA"/>
    <w:rsid w:val="00640F12"/>
    <w:rsid w:val="00640FDD"/>
    <w:rsid w:val="00644944"/>
    <w:rsid w:val="006466CA"/>
    <w:rsid w:val="00657CBC"/>
    <w:rsid w:val="0066118B"/>
    <w:rsid w:val="00663106"/>
    <w:rsid w:val="0066630F"/>
    <w:rsid w:val="0067061D"/>
    <w:rsid w:val="00674231"/>
    <w:rsid w:val="0067558B"/>
    <w:rsid w:val="00676B5B"/>
    <w:rsid w:val="00681699"/>
    <w:rsid w:val="00681809"/>
    <w:rsid w:val="006822C8"/>
    <w:rsid w:val="00686F25"/>
    <w:rsid w:val="00693B92"/>
    <w:rsid w:val="006A0AC8"/>
    <w:rsid w:val="006A3644"/>
    <w:rsid w:val="006B0D39"/>
    <w:rsid w:val="006B2EF2"/>
    <w:rsid w:val="006B4898"/>
    <w:rsid w:val="006C1AE1"/>
    <w:rsid w:val="006C47D5"/>
    <w:rsid w:val="006C7AA0"/>
    <w:rsid w:val="006C7EC7"/>
    <w:rsid w:val="006D2063"/>
    <w:rsid w:val="006D2EA3"/>
    <w:rsid w:val="006D4A3C"/>
    <w:rsid w:val="006D73EF"/>
    <w:rsid w:val="006E1231"/>
    <w:rsid w:val="006E266A"/>
    <w:rsid w:val="006E26FE"/>
    <w:rsid w:val="006E5306"/>
    <w:rsid w:val="006E536E"/>
    <w:rsid w:val="006E575A"/>
    <w:rsid w:val="006E67B5"/>
    <w:rsid w:val="006E7D36"/>
    <w:rsid w:val="006F1564"/>
    <w:rsid w:val="006F2E71"/>
    <w:rsid w:val="006F3C1F"/>
    <w:rsid w:val="006F405A"/>
    <w:rsid w:val="006F696F"/>
    <w:rsid w:val="006F6D87"/>
    <w:rsid w:val="006F73B6"/>
    <w:rsid w:val="0070749E"/>
    <w:rsid w:val="00710497"/>
    <w:rsid w:val="00712964"/>
    <w:rsid w:val="00714415"/>
    <w:rsid w:val="00715D94"/>
    <w:rsid w:val="007210B9"/>
    <w:rsid w:val="00736703"/>
    <w:rsid w:val="007376BE"/>
    <w:rsid w:val="007461B6"/>
    <w:rsid w:val="00747393"/>
    <w:rsid w:val="00747F34"/>
    <w:rsid w:val="0076018E"/>
    <w:rsid w:val="00763FFE"/>
    <w:rsid w:val="00765753"/>
    <w:rsid w:val="00770C95"/>
    <w:rsid w:val="00777A9C"/>
    <w:rsid w:val="007805B3"/>
    <w:rsid w:val="00782020"/>
    <w:rsid w:val="007827FA"/>
    <w:rsid w:val="00784766"/>
    <w:rsid w:val="00785D3D"/>
    <w:rsid w:val="007869E1"/>
    <w:rsid w:val="00786AEF"/>
    <w:rsid w:val="00786D36"/>
    <w:rsid w:val="007953BB"/>
    <w:rsid w:val="007A1B84"/>
    <w:rsid w:val="007A326B"/>
    <w:rsid w:val="007A4286"/>
    <w:rsid w:val="007B5F81"/>
    <w:rsid w:val="007C0982"/>
    <w:rsid w:val="007C29A9"/>
    <w:rsid w:val="007C430D"/>
    <w:rsid w:val="007C4A55"/>
    <w:rsid w:val="007D101A"/>
    <w:rsid w:val="007D2CE6"/>
    <w:rsid w:val="007D2EF6"/>
    <w:rsid w:val="007D3B51"/>
    <w:rsid w:val="007D43D9"/>
    <w:rsid w:val="007D5A1E"/>
    <w:rsid w:val="007F70CC"/>
    <w:rsid w:val="008001EC"/>
    <w:rsid w:val="00800DE9"/>
    <w:rsid w:val="00801401"/>
    <w:rsid w:val="00802160"/>
    <w:rsid w:val="00802E06"/>
    <w:rsid w:val="008047C1"/>
    <w:rsid w:val="00804805"/>
    <w:rsid w:val="008064BB"/>
    <w:rsid w:val="00807122"/>
    <w:rsid w:val="0080723D"/>
    <w:rsid w:val="00807866"/>
    <w:rsid w:val="00811CEB"/>
    <w:rsid w:val="00814880"/>
    <w:rsid w:val="00827BC6"/>
    <w:rsid w:val="00827CD2"/>
    <w:rsid w:val="00830356"/>
    <w:rsid w:val="00836077"/>
    <w:rsid w:val="00836A6B"/>
    <w:rsid w:val="00837FCA"/>
    <w:rsid w:val="00843C1A"/>
    <w:rsid w:val="008516A9"/>
    <w:rsid w:val="00852304"/>
    <w:rsid w:val="00855214"/>
    <w:rsid w:val="00861460"/>
    <w:rsid w:val="00862B8E"/>
    <w:rsid w:val="00863909"/>
    <w:rsid w:val="00863A57"/>
    <w:rsid w:val="00864295"/>
    <w:rsid w:val="00864576"/>
    <w:rsid w:val="00864958"/>
    <w:rsid w:val="00867624"/>
    <w:rsid w:val="00870602"/>
    <w:rsid w:val="00884587"/>
    <w:rsid w:val="0088632D"/>
    <w:rsid w:val="00886EF1"/>
    <w:rsid w:val="0088755E"/>
    <w:rsid w:val="00891791"/>
    <w:rsid w:val="00895DDF"/>
    <w:rsid w:val="008A0C9E"/>
    <w:rsid w:val="008A1F72"/>
    <w:rsid w:val="008A7724"/>
    <w:rsid w:val="008B0F08"/>
    <w:rsid w:val="008B1E36"/>
    <w:rsid w:val="008B6793"/>
    <w:rsid w:val="008C5213"/>
    <w:rsid w:val="008C650D"/>
    <w:rsid w:val="008D0514"/>
    <w:rsid w:val="008D0C71"/>
    <w:rsid w:val="008E641B"/>
    <w:rsid w:val="008F0186"/>
    <w:rsid w:val="008F0D7B"/>
    <w:rsid w:val="008F3DDF"/>
    <w:rsid w:val="008F69D3"/>
    <w:rsid w:val="008F6F3A"/>
    <w:rsid w:val="00901B58"/>
    <w:rsid w:val="009026DE"/>
    <w:rsid w:val="00902E1C"/>
    <w:rsid w:val="00904317"/>
    <w:rsid w:val="00907C60"/>
    <w:rsid w:val="0091174A"/>
    <w:rsid w:val="00922999"/>
    <w:rsid w:val="0092688F"/>
    <w:rsid w:val="0093069E"/>
    <w:rsid w:val="0093480D"/>
    <w:rsid w:val="00934C0A"/>
    <w:rsid w:val="00936592"/>
    <w:rsid w:val="00952734"/>
    <w:rsid w:val="00952AC5"/>
    <w:rsid w:val="00955BB3"/>
    <w:rsid w:val="00963DCE"/>
    <w:rsid w:val="00965D57"/>
    <w:rsid w:val="0096622A"/>
    <w:rsid w:val="00971CA6"/>
    <w:rsid w:val="009723F5"/>
    <w:rsid w:val="00972914"/>
    <w:rsid w:val="00977504"/>
    <w:rsid w:val="00982D07"/>
    <w:rsid w:val="00983EEF"/>
    <w:rsid w:val="00984157"/>
    <w:rsid w:val="00984C08"/>
    <w:rsid w:val="00986C8C"/>
    <w:rsid w:val="00987C79"/>
    <w:rsid w:val="00990359"/>
    <w:rsid w:val="009907AC"/>
    <w:rsid w:val="00994CF2"/>
    <w:rsid w:val="009973C6"/>
    <w:rsid w:val="00997E9E"/>
    <w:rsid w:val="009A6023"/>
    <w:rsid w:val="009B0587"/>
    <w:rsid w:val="009B532D"/>
    <w:rsid w:val="009B53FC"/>
    <w:rsid w:val="009C4516"/>
    <w:rsid w:val="009C494C"/>
    <w:rsid w:val="009C5DF1"/>
    <w:rsid w:val="009C7A80"/>
    <w:rsid w:val="009D30B8"/>
    <w:rsid w:val="009D46DC"/>
    <w:rsid w:val="009D4DB8"/>
    <w:rsid w:val="009E0D17"/>
    <w:rsid w:val="009E11DA"/>
    <w:rsid w:val="009E192C"/>
    <w:rsid w:val="009E4028"/>
    <w:rsid w:val="009E4CC8"/>
    <w:rsid w:val="009E4E46"/>
    <w:rsid w:val="009E5DFB"/>
    <w:rsid w:val="009E75E2"/>
    <w:rsid w:val="009E7874"/>
    <w:rsid w:val="009F07E5"/>
    <w:rsid w:val="009F3855"/>
    <w:rsid w:val="009F395E"/>
    <w:rsid w:val="009F44E2"/>
    <w:rsid w:val="009F69E6"/>
    <w:rsid w:val="00A0024F"/>
    <w:rsid w:val="00A00C27"/>
    <w:rsid w:val="00A027EF"/>
    <w:rsid w:val="00A044C1"/>
    <w:rsid w:val="00A126B2"/>
    <w:rsid w:val="00A12986"/>
    <w:rsid w:val="00A132D4"/>
    <w:rsid w:val="00A136BC"/>
    <w:rsid w:val="00A20CFD"/>
    <w:rsid w:val="00A23F22"/>
    <w:rsid w:val="00A2688F"/>
    <w:rsid w:val="00A26F1E"/>
    <w:rsid w:val="00A305A2"/>
    <w:rsid w:val="00A3257E"/>
    <w:rsid w:val="00A3383D"/>
    <w:rsid w:val="00A400A7"/>
    <w:rsid w:val="00A407D0"/>
    <w:rsid w:val="00A41607"/>
    <w:rsid w:val="00A41FEC"/>
    <w:rsid w:val="00A431A6"/>
    <w:rsid w:val="00A43B6A"/>
    <w:rsid w:val="00A43F63"/>
    <w:rsid w:val="00A46AC0"/>
    <w:rsid w:val="00A46ADE"/>
    <w:rsid w:val="00A50CDD"/>
    <w:rsid w:val="00A51190"/>
    <w:rsid w:val="00A51722"/>
    <w:rsid w:val="00A524A2"/>
    <w:rsid w:val="00A526F2"/>
    <w:rsid w:val="00A53B65"/>
    <w:rsid w:val="00A544D8"/>
    <w:rsid w:val="00A56C5C"/>
    <w:rsid w:val="00A601BB"/>
    <w:rsid w:val="00A63707"/>
    <w:rsid w:val="00A64DF9"/>
    <w:rsid w:val="00A715FE"/>
    <w:rsid w:val="00A7772C"/>
    <w:rsid w:val="00A84371"/>
    <w:rsid w:val="00A85FFE"/>
    <w:rsid w:val="00A8658D"/>
    <w:rsid w:val="00A87309"/>
    <w:rsid w:val="00A9441A"/>
    <w:rsid w:val="00A957EC"/>
    <w:rsid w:val="00AA199C"/>
    <w:rsid w:val="00AA3947"/>
    <w:rsid w:val="00AA4193"/>
    <w:rsid w:val="00AB075C"/>
    <w:rsid w:val="00AB08AB"/>
    <w:rsid w:val="00AB18DC"/>
    <w:rsid w:val="00AB1970"/>
    <w:rsid w:val="00AB4434"/>
    <w:rsid w:val="00AB463E"/>
    <w:rsid w:val="00AB4A2B"/>
    <w:rsid w:val="00AB4D7D"/>
    <w:rsid w:val="00AB50D5"/>
    <w:rsid w:val="00AB55C6"/>
    <w:rsid w:val="00AB6651"/>
    <w:rsid w:val="00AC2C13"/>
    <w:rsid w:val="00AC5791"/>
    <w:rsid w:val="00AC63E8"/>
    <w:rsid w:val="00AC6935"/>
    <w:rsid w:val="00AC7FAA"/>
    <w:rsid w:val="00AD39D9"/>
    <w:rsid w:val="00AD5B1D"/>
    <w:rsid w:val="00AE0057"/>
    <w:rsid w:val="00AE1AC0"/>
    <w:rsid w:val="00AF276D"/>
    <w:rsid w:val="00AF31C9"/>
    <w:rsid w:val="00AF5A5D"/>
    <w:rsid w:val="00AF7699"/>
    <w:rsid w:val="00B019C9"/>
    <w:rsid w:val="00B01DB4"/>
    <w:rsid w:val="00B0302B"/>
    <w:rsid w:val="00B03106"/>
    <w:rsid w:val="00B05772"/>
    <w:rsid w:val="00B12D15"/>
    <w:rsid w:val="00B15D3C"/>
    <w:rsid w:val="00B20624"/>
    <w:rsid w:val="00B2185E"/>
    <w:rsid w:val="00B21D3A"/>
    <w:rsid w:val="00B23673"/>
    <w:rsid w:val="00B27EEA"/>
    <w:rsid w:val="00B33963"/>
    <w:rsid w:val="00B34D80"/>
    <w:rsid w:val="00B43558"/>
    <w:rsid w:val="00B43AAA"/>
    <w:rsid w:val="00B4482B"/>
    <w:rsid w:val="00B454D7"/>
    <w:rsid w:val="00B502FC"/>
    <w:rsid w:val="00B54FBC"/>
    <w:rsid w:val="00B57726"/>
    <w:rsid w:val="00B57ADA"/>
    <w:rsid w:val="00B62211"/>
    <w:rsid w:val="00B63D4A"/>
    <w:rsid w:val="00B668D2"/>
    <w:rsid w:val="00B670A0"/>
    <w:rsid w:val="00B70066"/>
    <w:rsid w:val="00B73177"/>
    <w:rsid w:val="00B835C9"/>
    <w:rsid w:val="00B845B7"/>
    <w:rsid w:val="00B865CF"/>
    <w:rsid w:val="00B87E70"/>
    <w:rsid w:val="00B87F60"/>
    <w:rsid w:val="00B913BC"/>
    <w:rsid w:val="00B913C1"/>
    <w:rsid w:val="00B95CA1"/>
    <w:rsid w:val="00B97EB6"/>
    <w:rsid w:val="00BA2893"/>
    <w:rsid w:val="00BA3DAF"/>
    <w:rsid w:val="00BA5701"/>
    <w:rsid w:val="00BA641B"/>
    <w:rsid w:val="00BA7C0F"/>
    <w:rsid w:val="00BB3A62"/>
    <w:rsid w:val="00BB459B"/>
    <w:rsid w:val="00BC0C0D"/>
    <w:rsid w:val="00BC5856"/>
    <w:rsid w:val="00BD3E2A"/>
    <w:rsid w:val="00BD4C16"/>
    <w:rsid w:val="00BE0D60"/>
    <w:rsid w:val="00BE0DBF"/>
    <w:rsid w:val="00BE4A8D"/>
    <w:rsid w:val="00BE63E2"/>
    <w:rsid w:val="00BF06CD"/>
    <w:rsid w:val="00BF2AB4"/>
    <w:rsid w:val="00BF4220"/>
    <w:rsid w:val="00BF6CBE"/>
    <w:rsid w:val="00BF71E8"/>
    <w:rsid w:val="00BF7317"/>
    <w:rsid w:val="00BF7CEE"/>
    <w:rsid w:val="00C01709"/>
    <w:rsid w:val="00C01FEA"/>
    <w:rsid w:val="00C024C3"/>
    <w:rsid w:val="00C06863"/>
    <w:rsid w:val="00C1185B"/>
    <w:rsid w:val="00C11F29"/>
    <w:rsid w:val="00C12334"/>
    <w:rsid w:val="00C15B52"/>
    <w:rsid w:val="00C1703D"/>
    <w:rsid w:val="00C2308C"/>
    <w:rsid w:val="00C23394"/>
    <w:rsid w:val="00C31637"/>
    <w:rsid w:val="00C336E2"/>
    <w:rsid w:val="00C37E04"/>
    <w:rsid w:val="00C412BB"/>
    <w:rsid w:val="00C4179B"/>
    <w:rsid w:val="00C43EA8"/>
    <w:rsid w:val="00C44458"/>
    <w:rsid w:val="00C45BBE"/>
    <w:rsid w:val="00C50ECA"/>
    <w:rsid w:val="00C7160A"/>
    <w:rsid w:val="00C720DC"/>
    <w:rsid w:val="00C7459F"/>
    <w:rsid w:val="00C745BD"/>
    <w:rsid w:val="00C75212"/>
    <w:rsid w:val="00C80E27"/>
    <w:rsid w:val="00C81472"/>
    <w:rsid w:val="00C82D70"/>
    <w:rsid w:val="00C84FA0"/>
    <w:rsid w:val="00C951ED"/>
    <w:rsid w:val="00CA452B"/>
    <w:rsid w:val="00CA56B6"/>
    <w:rsid w:val="00CB203A"/>
    <w:rsid w:val="00CC3AC5"/>
    <w:rsid w:val="00CC5CAD"/>
    <w:rsid w:val="00CC6954"/>
    <w:rsid w:val="00CC6BD0"/>
    <w:rsid w:val="00CC6C0D"/>
    <w:rsid w:val="00CC7996"/>
    <w:rsid w:val="00CD408E"/>
    <w:rsid w:val="00CD6C4D"/>
    <w:rsid w:val="00CE55A6"/>
    <w:rsid w:val="00CE6501"/>
    <w:rsid w:val="00CE680A"/>
    <w:rsid w:val="00CF0A54"/>
    <w:rsid w:val="00CF434D"/>
    <w:rsid w:val="00D00AC7"/>
    <w:rsid w:val="00D01A93"/>
    <w:rsid w:val="00D021FE"/>
    <w:rsid w:val="00D030E8"/>
    <w:rsid w:val="00D03605"/>
    <w:rsid w:val="00D04591"/>
    <w:rsid w:val="00D04DDE"/>
    <w:rsid w:val="00D05670"/>
    <w:rsid w:val="00D06230"/>
    <w:rsid w:val="00D1138E"/>
    <w:rsid w:val="00D13CCC"/>
    <w:rsid w:val="00D145ED"/>
    <w:rsid w:val="00D21DDE"/>
    <w:rsid w:val="00D242A7"/>
    <w:rsid w:val="00D247B2"/>
    <w:rsid w:val="00D278AE"/>
    <w:rsid w:val="00D35987"/>
    <w:rsid w:val="00D41513"/>
    <w:rsid w:val="00D41B78"/>
    <w:rsid w:val="00D41E67"/>
    <w:rsid w:val="00D43F78"/>
    <w:rsid w:val="00D45352"/>
    <w:rsid w:val="00D46F7D"/>
    <w:rsid w:val="00D516FA"/>
    <w:rsid w:val="00D60947"/>
    <w:rsid w:val="00D627C8"/>
    <w:rsid w:val="00D630B0"/>
    <w:rsid w:val="00D663D4"/>
    <w:rsid w:val="00D66653"/>
    <w:rsid w:val="00D7157C"/>
    <w:rsid w:val="00D74A4E"/>
    <w:rsid w:val="00D74C41"/>
    <w:rsid w:val="00D80E61"/>
    <w:rsid w:val="00D851E8"/>
    <w:rsid w:val="00D924C7"/>
    <w:rsid w:val="00D925E1"/>
    <w:rsid w:val="00D95196"/>
    <w:rsid w:val="00DA4C22"/>
    <w:rsid w:val="00DB0661"/>
    <w:rsid w:val="00DB5FA1"/>
    <w:rsid w:val="00DC3DD8"/>
    <w:rsid w:val="00DC4473"/>
    <w:rsid w:val="00DC77CC"/>
    <w:rsid w:val="00DD2761"/>
    <w:rsid w:val="00DD4311"/>
    <w:rsid w:val="00DD644E"/>
    <w:rsid w:val="00DD7B69"/>
    <w:rsid w:val="00DD7E80"/>
    <w:rsid w:val="00DE5AF0"/>
    <w:rsid w:val="00DE61CD"/>
    <w:rsid w:val="00DE6CBC"/>
    <w:rsid w:val="00DF1DC4"/>
    <w:rsid w:val="00DF42C4"/>
    <w:rsid w:val="00DF779D"/>
    <w:rsid w:val="00DF7DB4"/>
    <w:rsid w:val="00DF7F45"/>
    <w:rsid w:val="00E02BB3"/>
    <w:rsid w:val="00E03C5F"/>
    <w:rsid w:val="00E11BB4"/>
    <w:rsid w:val="00E23A63"/>
    <w:rsid w:val="00E23CDF"/>
    <w:rsid w:val="00E24318"/>
    <w:rsid w:val="00E276E0"/>
    <w:rsid w:val="00E27EF3"/>
    <w:rsid w:val="00E309AC"/>
    <w:rsid w:val="00E33356"/>
    <w:rsid w:val="00E358F6"/>
    <w:rsid w:val="00E422BE"/>
    <w:rsid w:val="00E46D13"/>
    <w:rsid w:val="00E472A7"/>
    <w:rsid w:val="00E5056E"/>
    <w:rsid w:val="00E51EC4"/>
    <w:rsid w:val="00E57CD1"/>
    <w:rsid w:val="00E70526"/>
    <w:rsid w:val="00E70A7A"/>
    <w:rsid w:val="00E72676"/>
    <w:rsid w:val="00E75C09"/>
    <w:rsid w:val="00E77273"/>
    <w:rsid w:val="00E82FBC"/>
    <w:rsid w:val="00E8493F"/>
    <w:rsid w:val="00E92011"/>
    <w:rsid w:val="00E92254"/>
    <w:rsid w:val="00EA6A1B"/>
    <w:rsid w:val="00EA7584"/>
    <w:rsid w:val="00EB0342"/>
    <w:rsid w:val="00EB199F"/>
    <w:rsid w:val="00EB6383"/>
    <w:rsid w:val="00EC5851"/>
    <w:rsid w:val="00ED3B1E"/>
    <w:rsid w:val="00ED40DA"/>
    <w:rsid w:val="00EE05F5"/>
    <w:rsid w:val="00EE0AE6"/>
    <w:rsid w:val="00EE0F01"/>
    <w:rsid w:val="00EE7D75"/>
    <w:rsid w:val="00EF057F"/>
    <w:rsid w:val="00EF462F"/>
    <w:rsid w:val="00EF4FD3"/>
    <w:rsid w:val="00EF62C8"/>
    <w:rsid w:val="00F05A93"/>
    <w:rsid w:val="00F10C17"/>
    <w:rsid w:val="00F13341"/>
    <w:rsid w:val="00F20A89"/>
    <w:rsid w:val="00F32631"/>
    <w:rsid w:val="00F3469B"/>
    <w:rsid w:val="00F4522C"/>
    <w:rsid w:val="00F52CE2"/>
    <w:rsid w:val="00F5465F"/>
    <w:rsid w:val="00F54C37"/>
    <w:rsid w:val="00F5668C"/>
    <w:rsid w:val="00F6241A"/>
    <w:rsid w:val="00F62A3A"/>
    <w:rsid w:val="00F63162"/>
    <w:rsid w:val="00F63B22"/>
    <w:rsid w:val="00F64A37"/>
    <w:rsid w:val="00F64DD3"/>
    <w:rsid w:val="00F65D4B"/>
    <w:rsid w:val="00F80272"/>
    <w:rsid w:val="00F837A5"/>
    <w:rsid w:val="00F851FA"/>
    <w:rsid w:val="00F91A42"/>
    <w:rsid w:val="00F91EE4"/>
    <w:rsid w:val="00F94C40"/>
    <w:rsid w:val="00F95A1D"/>
    <w:rsid w:val="00F96F4F"/>
    <w:rsid w:val="00F971EA"/>
    <w:rsid w:val="00FA258A"/>
    <w:rsid w:val="00FA5EF1"/>
    <w:rsid w:val="00FA7710"/>
    <w:rsid w:val="00FB21D4"/>
    <w:rsid w:val="00FB2228"/>
    <w:rsid w:val="00FB29B4"/>
    <w:rsid w:val="00FB5A09"/>
    <w:rsid w:val="00FB6879"/>
    <w:rsid w:val="00FB6A17"/>
    <w:rsid w:val="00FB7991"/>
    <w:rsid w:val="00FB7BAA"/>
    <w:rsid w:val="00FC5957"/>
    <w:rsid w:val="00FC5EEC"/>
    <w:rsid w:val="00FD14AE"/>
    <w:rsid w:val="00FD29BD"/>
    <w:rsid w:val="00FE38A6"/>
    <w:rsid w:val="00FE4BC4"/>
    <w:rsid w:val="00FE6243"/>
    <w:rsid w:val="00FE6D76"/>
    <w:rsid w:val="00FF42D2"/>
    <w:rsid w:val="00FF6BDE"/>
    <w:rsid w:val="00FF7723"/>
  </w:rsids>
  <m:mathPr>
    <m:mathFont m:val="Cambria Math"/>
    <m:brkBin m:val="before"/>
    <m:brkBinSub m:val="--"/>
    <m:smallFrac m:val="off"/>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A6D57"/>
    <w:pPr>
      <w:widowControl w:val="0"/>
      <w:autoSpaceDE w:val="0"/>
      <w:autoSpaceDN w:val="0"/>
    </w:pPr>
    <w:rPr>
      <w:rFonts w:ascii="Arial" w:hAnsi="Arial" w:cs="Arial"/>
    </w:rPr>
  </w:style>
  <w:style w:type="paragraph" w:styleId="Nagwek1">
    <w:name w:val="heading 1"/>
    <w:basedOn w:val="Normalny"/>
    <w:next w:val="Normalny"/>
    <w:link w:val="Nagwek1Znak"/>
    <w:uiPriority w:val="9"/>
    <w:qFormat/>
    <w:rsid w:val="001A6D57"/>
    <w:pPr>
      <w:keepNext/>
      <w:widowControl/>
      <w:ind w:left="1191" w:right="1191"/>
      <w:outlineLvl w:val="0"/>
    </w:pPr>
    <w:rPr>
      <w:rFonts w:ascii="Cambria" w:hAnsi="Cambria" w:cs="Times New Roman"/>
      <w:b/>
      <w:bCs/>
      <w:kern w:val="32"/>
      <w:sz w:val="32"/>
      <w:szCs w:val="32"/>
    </w:rPr>
  </w:style>
  <w:style w:type="paragraph" w:styleId="Nagwek2">
    <w:name w:val="heading 2"/>
    <w:basedOn w:val="Normalny"/>
    <w:next w:val="Normalny"/>
    <w:qFormat/>
    <w:rsid w:val="0093480D"/>
    <w:pPr>
      <w:keepNext/>
      <w:spacing w:before="240" w:after="60"/>
      <w:outlineLvl w:val="1"/>
    </w:pPr>
    <w:rPr>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1A6D57"/>
    <w:rPr>
      <w:rFonts w:ascii="Cambria" w:eastAsia="Times New Roman" w:hAnsi="Cambria" w:cs="Times New Roman"/>
      <w:b/>
      <w:bCs/>
      <w:kern w:val="32"/>
      <w:sz w:val="32"/>
      <w:szCs w:val="32"/>
    </w:rPr>
  </w:style>
  <w:style w:type="paragraph" w:styleId="Tytu">
    <w:name w:val="Title"/>
    <w:basedOn w:val="Normalny"/>
    <w:link w:val="TytuZnak"/>
    <w:uiPriority w:val="10"/>
    <w:qFormat/>
    <w:rsid w:val="001A6D57"/>
    <w:pPr>
      <w:widowControl/>
      <w:ind w:left="1191" w:right="1191"/>
      <w:jc w:val="center"/>
    </w:pPr>
    <w:rPr>
      <w:rFonts w:ascii="Cambria" w:hAnsi="Cambria" w:cs="Times New Roman"/>
      <w:b/>
      <w:bCs/>
      <w:kern w:val="28"/>
      <w:sz w:val="32"/>
      <w:szCs w:val="32"/>
    </w:rPr>
  </w:style>
  <w:style w:type="character" w:customStyle="1" w:styleId="TytuZnak">
    <w:name w:val="Tytuł Znak"/>
    <w:link w:val="Tytu"/>
    <w:uiPriority w:val="10"/>
    <w:rsid w:val="001A6D57"/>
    <w:rPr>
      <w:rFonts w:ascii="Cambria" w:eastAsia="Times New Roman" w:hAnsi="Cambria" w:cs="Times New Roman"/>
      <w:b/>
      <w:bCs/>
      <w:kern w:val="28"/>
      <w:sz w:val="32"/>
      <w:szCs w:val="32"/>
    </w:rPr>
  </w:style>
  <w:style w:type="paragraph" w:styleId="Tekstblokowy">
    <w:name w:val="Block Text"/>
    <w:basedOn w:val="Normalny"/>
    <w:uiPriority w:val="99"/>
    <w:rsid w:val="001A6D57"/>
    <w:pPr>
      <w:widowControl/>
      <w:ind w:left="1418" w:right="1191" w:hanging="227"/>
    </w:pPr>
    <w:rPr>
      <w:sz w:val="24"/>
      <w:szCs w:val="24"/>
    </w:rPr>
  </w:style>
  <w:style w:type="paragraph" w:styleId="Tekstpodstawowy">
    <w:name w:val="Body Text"/>
    <w:basedOn w:val="Normalny"/>
    <w:link w:val="TekstpodstawowyZnak"/>
    <w:semiHidden/>
    <w:unhideWhenUsed/>
    <w:rsid w:val="00A64DF9"/>
    <w:pPr>
      <w:widowControl/>
      <w:suppressAutoHyphens/>
      <w:autoSpaceDE/>
      <w:autoSpaceDN/>
      <w:spacing w:after="120"/>
    </w:pPr>
    <w:rPr>
      <w:rFonts w:ascii="Times New Roman" w:hAnsi="Times New Roman" w:cs="Times New Roman"/>
      <w:sz w:val="24"/>
      <w:szCs w:val="24"/>
      <w:lang w:eastAsia="ar-SA"/>
    </w:rPr>
  </w:style>
  <w:style w:type="character" w:customStyle="1" w:styleId="TekstpodstawowyZnak">
    <w:name w:val="Tekst podstawowy Znak"/>
    <w:link w:val="Tekstpodstawowy"/>
    <w:semiHidden/>
    <w:rsid w:val="00A64DF9"/>
    <w:rPr>
      <w:sz w:val="24"/>
      <w:szCs w:val="24"/>
      <w:lang w:eastAsia="ar-SA"/>
    </w:rPr>
  </w:style>
  <w:style w:type="character" w:customStyle="1" w:styleId="alb">
    <w:name w:val="a_lb"/>
    <w:basedOn w:val="Domylnaczcionkaakapitu"/>
    <w:rsid w:val="004D0E58"/>
  </w:style>
  <w:style w:type="paragraph" w:styleId="NormalnyWeb">
    <w:name w:val="Normal (Web)"/>
    <w:basedOn w:val="Normalny"/>
    <w:uiPriority w:val="99"/>
    <w:rsid w:val="00460CC5"/>
    <w:pPr>
      <w:widowControl/>
      <w:autoSpaceDE/>
      <w:autoSpaceDN/>
      <w:spacing w:before="100" w:beforeAutospacing="1" w:after="100" w:afterAutospacing="1"/>
    </w:pPr>
    <w:rPr>
      <w:rFonts w:ascii="Times New Roman" w:hAnsi="Times New Roman" w:cs="Times New Roman"/>
      <w:sz w:val="24"/>
      <w:szCs w:val="24"/>
    </w:rPr>
  </w:style>
  <w:style w:type="paragraph" w:styleId="Tekstpodstawowywcity">
    <w:name w:val="Body Text Indent"/>
    <w:basedOn w:val="Normalny"/>
    <w:rsid w:val="00B913BC"/>
    <w:pPr>
      <w:spacing w:after="120"/>
      <w:ind w:left="283"/>
    </w:pPr>
  </w:style>
  <w:style w:type="character" w:styleId="Hipercze">
    <w:name w:val="Hyperlink"/>
    <w:rsid w:val="007D101A"/>
    <w:rPr>
      <w:color w:val="0000FF"/>
      <w:u w:val="single"/>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unhideWhenUsed/>
    <w:rsid w:val="006E1231"/>
    <w:pPr>
      <w:tabs>
        <w:tab w:val="center" w:pos="4536"/>
        <w:tab w:val="right" w:pos="9072"/>
      </w:tabs>
    </w:pPr>
    <w:rPr>
      <w:rFonts w:cs="Times New Roman"/>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link w:val="Nagwek"/>
    <w:uiPriority w:val="99"/>
    <w:rsid w:val="006E1231"/>
    <w:rPr>
      <w:rFonts w:ascii="Arial" w:hAnsi="Arial" w:cs="Arial"/>
    </w:rPr>
  </w:style>
  <w:style w:type="paragraph" w:styleId="Stopka">
    <w:name w:val="footer"/>
    <w:basedOn w:val="Normalny"/>
    <w:link w:val="StopkaZnak"/>
    <w:uiPriority w:val="99"/>
    <w:unhideWhenUsed/>
    <w:rsid w:val="006E1231"/>
    <w:pPr>
      <w:tabs>
        <w:tab w:val="center" w:pos="4536"/>
        <w:tab w:val="right" w:pos="9072"/>
      </w:tabs>
    </w:pPr>
    <w:rPr>
      <w:rFonts w:cs="Times New Roman"/>
    </w:rPr>
  </w:style>
  <w:style w:type="character" w:customStyle="1" w:styleId="StopkaZnak">
    <w:name w:val="Stopka Znak"/>
    <w:link w:val="Stopka"/>
    <w:uiPriority w:val="99"/>
    <w:rsid w:val="006E1231"/>
    <w:rPr>
      <w:rFonts w:ascii="Arial" w:hAnsi="Arial" w:cs="Arial"/>
    </w:rPr>
  </w:style>
  <w:style w:type="character" w:customStyle="1" w:styleId="fn-ref">
    <w:name w:val="fn-ref"/>
    <w:basedOn w:val="Domylnaczcionkaakapitu"/>
    <w:rsid w:val="008D0C71"/>
  </w:style>
  <w:style w:type="paragraph" w:customStyle="1" w:styleId="Default">
    <w:name w:val="Default"/>
    <w:rsid w:val="00DC3DD8"/>
    <w:pPr>
      <w:autoSpaceDE w:val="0"/>
      <w:autoSpaceDN w:val="0"/>
      <w:adjustRightInd w:val="0"/>
    </w:pPr>
    <w:rPr>
      <w:color w:val="000000"/>
      <w:sz w:val="24"/>
      <w:szCs w:val="24"/>
    </w:rPr>
  </w:style>
  <w:style w:type="character" w:customStyle="1" w:styleId="markedcontent">
    <w:name w:val="markedcontent"/>
    <w:basedOn w:val="Domylnaczcionkaakapitu"/>
    <w:rsid w:val="006C1AE1"/>
  </w:style>
  <w:style w:type="paragraph" w:styleId="Tekstprzypisukocowego">
    <w:name w:val="endnote text"/>
    <w:basedOn w:val="Normalny"/>
    <w:link w:val="TekstprzypisukocowegoZnak"/>
    <w:uiPriority w:val="99"/>
    <w:semiHidden/>
    <w:unhideWhenUsed/>
    <w:rsid w:val="006F405A"/>
    <w:rPr>
      <w:rFonts w:cs="Times New Roman"/>
    </w:rPr>
  </w:style>
  <w:style w:type="character" w:customStyle="1" w:styleId="TekstprzypisukocowegoZnak">
    <w:name w:val="Tekst przypisu końcowego Znak"/>
    <w:link w:val="Tekstprzypisukocowego"/>
    <w:uiPriority w:val="99"/>
    <w:semiHidden/>
    <w:rsid w:val="006F405A"/>
    <w:rPr>
      <w:rFonts w:ascii="Arial" w:hAnsi="Arial" w:cs="Arial"/>
    </w:rPr>
  </w:style>
  <w:style w:type="character" w:styleId="Odwoanieprzypisukocowego">
    <w:name w:val="endnote reference"/>
    <w:uiPriority w:val="99"/>
    <w:semiHidden/>
    <w:unhideWhenUsed/>
    <w:rsid w:val="006F405A"/>
    <w:rPr>
      <w:vertAlign w:val="superscript"/>
    </w:rPr>
  </w:style>
  <w:style w:type="character" w:customStyle="1" w:styleId="value">
    <w:name w:val="value"/>
    <w:basedOn w:val="Domylnaczcionkaakapitu"/>
    <w:rsid w:val="0020297D"/>
  </w:style>
  <w:style w:type="character" w:customStyle="1" w:styleId="UnresolvedMention">
    <w:name w:val="Unresolved Mention"/>
    <w:uiPriority w:val="99"/>
    <w:semiHidden/>
    <w:unhideWhenUsed/>
    <w:rsid w:val="0020297D"/>
    <w:rPr>
      <w:color w:val="605E5C"/>
      <w:shd w:val="clear" w:color="auto" w:fill="E1DFDD"/>
    </w:rPr>
  </w:style>
  <w:style w:type="paragraph" w:styleId="Tekstpodstawowy2">
    <w:name w:val="Body Text 2"/>
    <w:basedOn w:val="Normalny"/>
    <w:link w:val="Tekstpodstawowy2Znak"/>
    <w:uiPriority w:val="99"/>
    <w:semiHidden/>
    <w:unhideWhenUsed/>
    <w:rsid w:val="0020297D"/>
    <w:pPr>
      <w:spacing w:after="120" w:line="480" w:lineRule="auto"/>
    </w:pPr>
    <w:rPr>
      <w:rFonts w:cs="Times New Roman"/>
    </w:rPr>
  </w:style>
  <w:style w:type="character" w:customStyle="1" w:styleId="Tekstpodstawowy2Znak">
    <w:name w:val="Tekst podstawowy 2 Znak"/>
    <w:link w:val="Tekstpodstawowy2"/>
    <w:uiPriority w:val="99"/>
    <w:semiHidden/>
    <w:rsid w:val="0020297D"/>
    <w:rPr>
      <w:rFonts w:ascii="Arial" w:hAnsi="Arial" w:cs="Arial"/>
    </w:rPr>
  </w:style>
  <w:style w:type="paragraph" w:styleId="Akapitzlist">
    <w:name w:val="List Paragraph"/>
    <w:aliases w:val="L1,wypunktowanie,List bullet,List Paragraph,Akapit z listą BS,Kolorowa lista — akcent 11,Średnia siatka 1 — akcent 21,Akapit z listą numerowaną,Podsis rysunku,CW_Lista,Preambuła,T_SZ_List Paragraph,BulletC,Obiekt,Numerowanie,sw tekst,lp1"/>
    <w:basedOn w:val="Normalny"/>
    <w:link w:val="AkapitzlistZnak"/>
    <w:uiPriority w:val="34"/>
    <w:qFormat/>
    <w:rsid w:val="00BE0DBF"/>
    <w:pPr>
      <w:ind w:left="708"/>
    </w:pPr>
  </w:style>
  <w:style w:type="paragraph" w:styleId="Poprawka">
    <w:name w:val="Revision"/>
    <w:hidden/>
    <w:uiPriority w:val="99"/>
    <w:semiHidden/>
    <w:rsid w:val="00AB6651"/>
    <w:rPr>
      <w:rFonts w:ascii="Arial" w:hAnsi="Arial" w:cs="Arial"/>
    </w:rPr>
  </w:style>
  <w:style w:type="character" w:customStyle="1" w:styleId="AkapitzlistZnak">
    <w:name w:val="Akapit z listą Znak"/>
    <w:aliases w:val="L1 Znak,wypunktowanie Znak,List bullet Znak,List Paragraph Znak,Akapit z listą BS Znak,Kolorowa lista — akcent 11 Znak,Średnia siatka 1 — akcent 21 Znak,Akapit z listą numerowaną Znak,Podsis rysunku Znak,CW_Lista Znak,Preambuła Znak"/>
    <w:link w:val="Akapitzlist"/>
    <w:uiPriority w:val="34"/>
    <w:qFormat/>
    <w:locked/>
    <w:rsid w:val="009E4E46"/>
    <w:rPr>
      <w:rFonts w:ascii="Arial" w:hAnsi="Arial" w:cs="Arial"/>
      <w:lang w:bidi="ar-SA"/>
    </w:rPr>
  </w:style>
  <w:style w:type="paragraph" w:customStyle="1" w:styleId="parag-srodek">
    <w:name w:val="parag-srodek"/>
    <w:qFormat/>
    <w:rsid w:val="00302683"/>
    <w:pPr>
      <w:suppressAutoHyphens/>
      <w:snapToGrid w:val="0"/>
      <w:spacing w:line="258" w:lineRule="atLeast"/>
      <w:jc w:val="center"/>
    </w:pPr>
    <w:rPr>
      <w:rFonts w:ascii="Arial" w:hAnsi="Arial"/>
      <w:b/>
      <w:color w:val="000000"/>
      <w:sz w:val="19"/>
    </w:rPr>
  </w:style>
</w:styles>
</file>

<file path=word/webSettings.xml><?xml version="1.0" encoding="utf-8"?>
<w:webSettings xmlns:r="http://schemas.openxmlformats.org/officeDocument/2006/relationships" xmlns:w="http://schemas.openxmlformats.org/wordprocessingml/2006/main">
  <w:divs>
    <w:div w:id="16661491">
      <w:bodyDiv w:val="1"/>
      <w:marLeft w:val="0"/>
      <w:marRight w:val="0"/>
      <w:marTop w:val="0"/>
      <w:marBottom w:val="0"/>
      <w:divBdr>
        <w:top w:val="none" w:sz="0" w:space="0" w:color="auto"/>
        <w:left w:val="none" w:sz="0" w:space="0" w:color="auto"/>
        <w:bottom w:val="none" w:sz="0" w:space="0" w:color="auto"/>
        <w:right w:val="none" w:sz="0" w:space="0" w:color="auto"/>
      </w:divBdr>
    </w:div>
    <w:div w:id="197469773">
      <w:bodyDiv w:val="1"/>
      <w:marLeft w:val="0"/>
      <w:marRight w:val="0"/>
      <w:marTop w:val="0"/>
      <w:marBottom w:val="0"/>
      <w:divBdr>
        <w:top w:val="none" w:sz="0" w:space="0" w:color="auto"/>
        <w:left w:val="none" w:sz="0" w:space="0" w:color="auto"/>
        <w:bottom w:val="none" w:sz="0" w:space="0" w:color="auto"/>
        <w:right w:val="none" w:sz="0" w:space="0" w:color="auto"/>
      </w:divBdr>
    </w:div>
    <w:div w:id="265506022">
      <w:bodyDiv w:val="1"/>
      <w:marLeft w:val="0"/>
      <w:marRight w:val="0"/>
      <w:marTop w:val="0"/>
      <w:marBottom w:val="0"/>
      <w:divBdr>
        <w:top w:val="none" w:sz="0" w:space="0" w:color="auto"/>
        <w:left w:val="none" w:sz="0" w:space="0" w:color="auto"/>
        <w:bottom w:val="none" w:sz="0" w:space="0" w:color="auto"/>
        <w:right w:val="none" w:sz="0" w:space="0" w:color="auto"/>
      </w:divBdr>
    </w:div>
    <w:div w:id="267585831">
      <w:bodyDiv w:val="1"/>
      <w:marLeft w:val="0"/>
      <w:marRight w:val="0"/>
      <w:marTop w:val="0"/>
      <w:marBottom w:val="0"/>
      <w:divBdr>
        <w:top w:val="none" w:sz="0" w:space="0" w:color="auto"/>
        <w:left w:val="none" w:sz="0" w:space="0" w:color="auto"/>
        <w:bottom w:val="none" w:sz="0" w:space="0" w:color="auto"/>
        <w:right w:val="none" w:sz="0" w:space="0" w:color="auto"/>
      </w:divBdr>
    </w:div>
    <w:div w:id="386491102">
      <w:bodyDiv w:val="1"/>
      <w:marLeft w:val="0"/>
      <w:marRight w:val="0"/>
      <w:marTop w:val="0"/>
      <w:marBottom w:val="0"/>
      <w:divBdr>
        <w:top w:val="none" w:sz="0" w:space="0" w:color="auto"/>
        <w:left w:val="none" w:sz="0" w:space="0" w:color="auto"/>
        <w:bottom w:val="none" w:sz="0" w:space="0" w:color="auto"/>
        <w:right w:val="none" w:sz="0" w:space="0" w:color="auto"/>
      </w:divBdr>
    </w:div>
    <w:div w:id="518735082">
      <w:bodyDiv w:val="1"/>
      <w:marLeft w:val="0"/>
      <w:marRight w:val="0"/>
      <w:marTop w:val="0"/>
      <w:marBottom w:val="0"/>
      <w:divBdr>
        <w:top w:val="none" w:sz="0" w:space="0" w:color="auto"/>
        <w:left w:val="none" w:sz="0" w:space="0" w:color="auto"/>
        <w:bottom w:val="none" w:sz="0" w:space="0" w:color="auto"/>
        <w:right w:val="none" w:sz="0" w:space="0" w:color="auto"/>
      </w:divBdr>
    </w:div>
    <w:div w:id="545220679">
      <w:bodyDiv w:val="1"/>
      <w:marLeft w:val="0"/>
      <w:marRight w:val="0"/>
      <w:marTop w:val="0"/>
      <w:marBottom w:val="0"/>
      <w:divBdr>
        <w:top w:val="none" w:sz="0" w:space="0" w:color="auto"/>
        <w:left w:val="none" w:sz="0" w:space="0" w:color="auto"/>
        <w:bottom w:val="none" w:sz="0" w:space="0" w:color="auto"/>
        <w:right w:val="none" w:sz="0" w:space="0" w:color="auto"/>
      </w:divBdr>
      <w:divsChild>
        <w:div w:id="293995629">
          <w:marLeft w:val="0"/>
          <w:marRight w:val="0"/>
          <w:marTop w:val="240"/>
          <w:marBottom w:val="0"/>
          <w:divBdr>
            <w:top w:val="none" w:sz="0" w:space="0" w:color="auto"/>
            <w:left w:val="none" w:sz="0" w:space="0" w:color="auto"/>
            <w:bottom w:val="none" w:sz="0" w:space="0" w:color="auto"/>
            <w:right w:val="none" w:sz="0" w:space="0" w:color="auto"/>
          </w:divBdr>
        </w:div>
        <w:div w:id="1406369688">
          <w:marLeft w:val="0"/>
          <w:marRight w:val="0"/>
          <w:marTop w:val="240"/>
          <w:marBottom w:val="0"/>
          <w:divBdr>
            <w:top w:val="none" w:sz="0" w:space="0" w:color="auto"/>
            <w:left w:val="none" w:sz="0" w:space="0" w:color="auto"/>
            <w:bottom w:val="none" w:sz="0" w:space="0" w:color="auto"/>
            <w:right w:val="none" w:sz="0" w:space="0" w:color="auto"/>
          </w:divBdr>
        </w:div>
      </w:divsChild>
    </w:div>
    <w:div w:id="570893291">
      <w:bodyDiv w:val="1"/>
      <w:marLeft w:val="0"/>
      <w:marRight w:val="0"/>
      <w:marTop w:val="0"/>
      <w:marBottom w:val="0"/>
      <w:divBdr>
        <w:top w:val="none" w:sz="0" w:space="0" w:color="auto"/>
        <w:left w:val="none" w:sz="0" w:space="0" w:color="auto"/>
        <w:bottom w:val="none" w:sz="0" w:space="0" w:color="auto"/>
        <w:right w:val="none" w:sz="0" w:space="0" w:color="auto"/>
      </w:divBdr>
      <w:divsChild>
        <w:div w:id="55515889">
          <w:marLeft w:val="0"/>
          <w:marRight w:val="0"/>
          <w:marTop w:val="0"/>
          <w:marBottom w:val="0"/>
          <w:divBdr>
            <w:top w:val="none" w:sz="0" w:space="0" w:color="auto"/>
            <w:left w:val="none" w:sz="0" w:space="0" w:color="auto"/>
            <w:bottom w:val="none" w:sz="0" w:space="0" w:color="auto"/>
            <w:right w:val="none" w:sz="0" w:space="0" w:color="auto"/>
          </w:divBdr>
        </w:div>
        <w:div w:id="657419075">
          <w:marLeft w:val="0"/>
          <w:marRight w:val="0"/>
          <w:marTop w:val="0"/>
          <w:marBottom w:val="0"/>
          <w:divBdr>
            <w:top w:val="none" w:sz="0" w:space="0" w:color="auto"/>
            <w:left w:val="none" w:sz="0" w:space="0" w:color="auto"/>
            <w:bottom w:val="none" w:sz="0" w:space="0" w:color="auto"/>
            <w:right w:val="none" w:sz="0" w:space="0" w:color="auto"/>
          </w:divBdr>
        </w:div>
        <w:div w:id="1791052538">
          <w:marLeft w:val="0"/>
          <w:marRight w:val="0"/>
          <w:marTop w:val="0"/>
          <w:marBottom w:val="0"/>
          <w:divBdr>
            <w:top w:val="none" w:sz="0" w:space="0" w:color="auto"/>
            <w:left w:val="none" w:sz="0" w:space="0" w:color="auto"/>
            <w:bottom w:val="none" w:sz="0" w:space="0" w:color="auto"/>
            <w:right w:val="none" w:sz="0" w:space="0" w:color="auto"/>
          </w:divBdr>
        </w:div>
        <w:div w:id="2043699430">
          <w:marLeft w:val="0"/>
          <w:marRight w:val="0"/>
          <w:marTop w:val="0"/>
          <w:marBottom w:val="0"/>
          <w:divBdr>
            <w:top w:val="none" w:sz="0" w:space="0" w:color="auto"/>
            <w:left w:val="none" w:sz="0" w:space="0" w:color="auto"/>
            <w:bottom w:val="none" w:sz="0" w:space="0" w:color="auto"/>
            <w:right w:val="none" w:sz="0" w:space="0" w:color="auto"/>
          </w:divBdr>
        </w:div>
      </w:divsChild>
    </w:div>
    <w:div w:id="633873635">
      <w:bodyDiv w:val="1"/>
      <w:marLeft w:val="0"/>
      <w:marRight w:val="0"/>
      <w:marTop w:val="0"/>
      <w:marBottom w:val="0"/>
      <w:divBdr>
        <w:top w:val="none" w:sz="0" w:space="0" w:color="auto"/>
        <w:left w:val="none" w:sz="0" w:space="0" w:color="auto"/>
        <w:bottom w:val="none" w:sz="0" w:space="0" w:color="auto"/>
        <w:right w:val="none" w:sz="0" w:space="0" w:color="auto"/>
      </w:divBdr>
    </w:div>
    <w:div w:id="804586173">
      <w:bodyDiv w:val="1"/>
      <w:marLeft w:val="0"/>
      <w:marRight w:val="0"/>
      <w:marTop w:val="0"/>
      <w:marBottom w:val="0"/>
      <w:divBdr>
        <w:top w:val="none" w:sz="0" w:space="0" w:color="auto"/>
        <w:left w:val="none" w:sz="0" w:space="0" w:color="auto"/>
        <w:bottom w:val="none" w:sz="0" w:space="0" w:color="auto"/>
        <w:right w:val="none" w:sz="0" w:space="0" w:color="auto"/>
      </w:divBdr>
    </w:div>
    <w:div w:id="850800015">
      <w:bodyDiv w:val="1"/>
      <w:marLeft w:val="0"/>
      <w:marRight w:val="0"/>
      <w:marTop w:val="0"/>
      <w:marBottom w:val="0"/>
      <w:divBdr>
        <w:top w:val="none" w:sz="0" w:space="0" w:color="auto"/>
        <w:left w:val="none" w:sz="0" w:space="0" w:color="auto"/>
        <w:bottom w:val="none" w:sz="0" w:space="0" w:color="auto"/>
        <w:right w:val="none" w:sz="0" w:space="0" w:color="auto"/>
      </w:divBdr>
    </w:div>
    <w:div w:id="851725978">
      <w:bodyDiv w:val="1"/>
      <w:marLeft w:val="0"/>
      <w:marRight w:val="0"/>
      <w:marTop w:val="0"/>
      <w:marBottom w:val="0"/>
      <w:divBdr>
        <w:top w:val="none" w:sz="0" w:space="0" w:color="auto"/>
        <w:left w:val="none" w:sz="0" w:space="0" w:color="auto"/>
        <w:bottom w:val="none" w:sz="0" w:space="0" w:color="auto"/>
        <w:right w:val="none" w:sz="0" w:space="0" w:color="auto"/>
      </w:divBdr>
    </w:div>
    <w:div w:id="904491896">
      <w:bodyDiv w:val="1"/>
      <w:marLeft w:val="0"/>
      <w:marRight w:val="0"/>
      <w:marTop w:val="0"/>
      <w:marBottom w:val="0"/>
      <w:divBdr>
        <w:top w:val="none" w:sz="0" w:space="0" w:color="auto"/>
        <w:left w:val="none" w:sz="0" w:space="0" w:color="auto"/>
        <w:bottom w:val="none" w:sz="0" w:space="0" w:color="auto"/>
        <w:right w:val="none" w:sz="0" w:space="0" w:color="auto"/>
      </w:divBdr>
    </w:div>
    <w:div w:id="907685713">
      <w:bodyDiv w:val="1"/>
      <w:marLeft w:val="0"/>
      <w:marRight w:val="0"/>
      <w:marTop w:val="0"/>
      <w:marBottom w:val="0"/>
      <w:divBdr>
        <w:top w:val="none" w:sz="0" w:space="0" w:color="auto"/>
        <w:left w:val="none" w:sz="0" w:space="0" w:color="auto"/>
        <w:bottom w:val="none" w:sz="0" w:space="0" w:color="auto"/>
        <w:right w:val="none" w:sz="0" w:space="0" w:color="auto"/>
      </w:divBdr>
    </w:div>
    <w:div w:id="1149177548">
      <w:bodyDiv w:val="1"/>
      <w:marLeft w:val="0"/>
      <w:marRight w:val="0"/>
      <w:marTop w:val="0"/>
      <w:marBottom w:val="0"/>
      <w:divBdr>
        <w:top w:val="none" w:sz="0" w:space="0" w:color="auto"/>
        <w:left w:val="none" w:sz="0" w:space="0" w:color="auto"/>
        <w:bottom w:val="none" w:sz="0" w:space="0" w:color="auto"/>
        <w:right w:val="none" w:sz="0" w:space="0" w:color="auto"/>
      </w:divBdr>
      <w:divsChild>
        <w:div w:id="177619728">
          <w:marLeft w:val="0"/>
          <w:marRight w:val="0"/>
          <w:marTop w:val="0"/>
          <w:marBottom w:val="0"/>
          <w:divBdr>
            <w:top w:val="none" w:sz="0" w:space="0" w:color="auto"/>
            <w:left w:val="none" w:sz="0" w:space="0" w:color="auto"/>
            <w:bottom w:val="none" w:sz="0" w:space="0" w:color="auto"/>
            <w:right w:val="none" w:sz="0" w:space="0" w:color="auto"/>
          </w:divBdr>
        </w:div>
        <w:div w:id="619914506">
          <w:marLeft w:val="0"/>
          <w:marRight w:val="0"/>
          <w:marTop w:val="0"/>
          <w:marBottom w:val="0"/>
          <w:divBdr>
            <w:top w:val="none" w:sz="0" w:space="0" w:color="auto"/>
            <w:left w:val="none" w:sz="0" w:space="0" w:color="auto"/>
            <w:bottom w:val="none" w:sz="0" w:space="0" w:color="auto"/>
            <w:right w:val="none" w:sz="0" w:space="0" w:color="auto"/>
          </w:divBdr>
        </w:div>
        <w:div w:id="732314300">
          <w:marLeft w:val="0"/>
          <w:marRight w:val="0"/>
          <w:marTop w:val="0"/>
          <w:marBottom w:val="0"/>
          <w:divBdr>
            <w:top w:val="none" w:sz="0" w:space="0" w:color="auto"/>
            <w:left w:val="none" w:sz="0" w:space="0" w:color="auto"/>
            <w:bottom w:val="none" w:sz="0" w:space="0" w:color="auto"/>
            <w:right w:val="none" w:sz="0" w:space="0" w:color="auto"/>
          </w:divBdr>
        </w:div>
        <w:div w:id="1000811730">
          <w:marLeft w:val="0"/>
          <w:marRight w:val="0"/>
          <w:marTop w:val="0"/>
          <w:marBottom w:val="0"/>
          <w:divBdr>
            <w:top w:val="none" w:sz="0" w:space="0" w:color="auto"/>
            <w:left w:val="none" w:sz="0" w:space="0" w:color="auto"/>
            <w:bottom w:val="none" w:sz="0" w:space="0" w:color="auto"/>
            <w:right w:val="none" w:sz="0" w:space="0" w:color="auto"/>
          </w:divBdr>
        </w:div>
        <w:div w:id="1368985573">
          <w:marLeft w:val="0"/>
          <w:marRight w:val="0"/>
          <w:marTop w:val="0"/>
          <w:marBottom w:val="0"/>
          <w:divBdr>
            <w:top w:val="none" w:sz="0" w:space="0" w:color="auto"/>
            <w:left w:val="none" w:sz="0" w:space="0" w:color="auto"/>
            <w:bottom w:val="none" w:sz="0" w:space="0" w:color="auto"/>
            <w:right w:val="none" w:sz="0" w:space="0" w:color="auto"/>
          </w:divBdr>
        </w:div>
        <w:div w:id="1574508065">
          <w:marLeft w:val="0"/>
          <w:marRight w:val="0"/>
          <w:marTop w:val="0"/>
          <w:marBottom w:val="0"/>
          <w:divBdr>
            <w:top w:val="none" w:sz="0" w:space="0" w:color="auto"/>
            <w:left w:val="none" w:sz="0" w:space="0" w:color="auto"/>
            <w:bottom w:val="none" w:sz="0" w:space="0" w:color="auto"/>
            <w:right w:val="none" w:sz="0" w:space="0" w:color="auto"/>
          </w:divBdr>
        </w:div>
        <w:div w:id="1695644409">
          <w:marLeft w:val="0"/>
          <w:marRight w:val="0"/>
          <w:marTop w:val="0"/>
          <w:marBottom w:val="0"/>
          <w:divBdr>
            <w:top w:val="none" w:sz="0" w:space="0" w:color="auto"/>
            <w:left w:val="none" w:sz="0" w:space="0" w:color="auto"/>
            <w:bottom w:val="none" w:sz="0" w:space="0" w:color="auto"/>
            <w:right w:val="none" w:sz="0" w:space="0" w:color="auto"/>
          </w:divBdr>
        </w:div>
        <w:div w:id="1780641103">
          <w:marLeft w:val="0"/>
          <w:marRight w:val="0"/>
          <w:marTop w:val="0"/>
          <w:marBottom w:val="0"/>
          <w:divBdr>
            <w:top w:val="none" w:sz="0" w:space="0" w:color="auto"/>
            <w:left w:val="none" w:sz="0" w:space="0" w:color="auto"/>
            <w:bottom w:val="none" w:sz="0" w:space="0" w:color="auto"/>
            <w:right w:val="none" w:sz="0" w:space="0" w:color="auto"/>
          </w:divBdr>
        </w:div>
        <w:div w:id="1970285795">
          <w:marLeft w:val="0"/>
          <w:marRight w:val="0"/>
          <w:marTop w:val="0"/>
          <w:marBottom w:val="0"/>
          <w:divBdr>
            <w:top w:val="none" w:sz="0" w:space="0" w:color="auto"/>
            <w:left w:val="none" w:sz="0" w:space="0" w:color="auto"/>
            <w:bottom w:val="none" w:sz="0" w:space="0" w:color="auto"/>
            <w:right w:val="none" w:sz="0" w:space="0" w:color="auto"/>
          </w:divBdr>
        </w:div>
        <w:div w:id="1991787005">
          <w:marLeft w:val="0"/>
          <w:marRight w:val="0"/>
          <w:marTop w:val="0"/>
          <w:marBottom w:val="0"/>
          <w:divBdr>
            <w:top w:val="none" w:sz="0" w:space="0" w:color="auto"/>
            <w:left w:val="none" w:sz="0" w:space="0" w:color="auto"/>
            <w:bottom w:val="none" w:sz="0" w:space="0" w:color="auto"/>
            <w:right w:val="none" w:sz="0" w:space="0" w:color="auto"/>
          </w:divBdr>
        </w:div>
        <w:div w:id="2058579660">
          <w:marLeft w:val="0"/>
          <w:marRight w:val="0"/>
          <w:marTop w:val="0"/>
          <w:marBottom w:val="0"/>
          <w:divBdr>
            <w:top w:val="none" w:sz="0" w:space="0" w:color="auto"/>
            <w:left w:val="none" w:sz="0" w:space="0" w:color="auto"/>
            <w:bottom w:val="none" w:sz="0" w:space="0" w:color="auto"/>
            <w:right w:val="none" w:sz="0" w:space="0" w:color="auto"/>
          </w:divBdr>
        </w:div>
      </w:divsChild>
    </w:div>
    <w:div w:id="1314869231">
      <w:bodyDiv w:val="1"/>
      <w:marLeft w:val="0"/>
      <w:marRight w:val="0"/>
      <w:marTop w:val="0"/>
      <w:marBottom w:val="0"/>
      <w:divBdr>
        <w:top w:val="none" w:sz="0" w:space="0" w:color="auto"/>
        <w:left w:val="none" w:sz="0" w:space="0" w:color="auto"/>
        <w:bottom w:val="none" w:sz="0" w:space="0" w:color="auto"/>
        <w:right w:val="none" w:sz="0" w:space="0" w:color="auto"/>
      </w:divBdr>
    </w:div>
    <w:div w:id="1329406554">
      <w:bodyDiv w:val="1"/>
      <w:marLeft w:val="0"/>
      <w:marRight w:val="0"/>
      <w:marTop w:val="0"/>
      <w:marBottom w:val="0"/>
      <w:divBdr>
        <w:top w:val="none" w:sz="0" w:space="0" w:color="auto"/>
        <w:left w:val="none" w:sz="0" w:space="0" w:color="auto"/>
        <w:bottom w:val="none" w:sz="0" w:space="0" w:color="auto"/>
        <w:right w:val="none" w:sz="0" w:space="0" w:color="auto"/>
      </w:divBdr>
      <w:divsChild>
        <w:div w:id="342753960">
          <w:marLeft w:val="0"/>
          <w:marRight w:val="0"/>
          <w:marTop w:val="240"/>
          <w:marBottom w:val="0"/>
          <w:divBdr>
            <w:top w:val="none" w:sz="0" w:space="0" w:color="auto"/>
            <w:left w:val="none" w:sz="0" w:space="0" w:color="auto"/>
            <w:bottom w:val="none" w:sz="0" w:space="0" w:color="auto"/>
            <w:right w:val="none" w:sz="0" w:space="0" w:color="auto"/>
          </w:divBdr>
        </w:div>
        <w:div w:id="1573781753">
          <w:marLeft w:val="0"/>
          <w:marRight w:val="0"/>
          <w:marTop w:val="240"/>
          <w:marBottom w:val="0"/>
          <w:divBdr>
            <w:top w:val="none" w:sz="0" w:space="0" w:color="auto"/>
            <w:left w:val="none" w:sz="0" w:space="0" w:color="auto"/>
            <w:bottom w:val="none" w:sz="0" w:space="0" w:color="auto"/>
            <w:right w:val="none" w:sz="0" w:space="0" w:color="auto"/>
          </w:divBdr>
        </w:div>
      </w:divsChild>
    </w:div>
    <w:div w:id="1598248157">
      <w:bodyDiv w:val="1"/>
      <w:marLeft w:val="0"/>
      <w:marRight w:val="0"/>
      <w:marTop w:val="0"/>
      <w:marBottom w:val="0"/>
      <w:divBdr>
        <w:top w:val="none" w:sz="0" w:space="0" w:color="auto"/>
        <w:left w:val="none" w:sz="0" w:space="0" w:color="auto"/>
        <w:bottom w:val="none" w:sz="0" w:space="0" w:color="auto"/>
        <w:right w:val="none" w:sz="0" w:space="0" w:color="auto"/>
      </w:divBdr>
    </w:div>
    <w:div w:id="1873106450">
      <w:bodyDiv w:val="1"/>
      <w:marLeft w:val="0"/>
      <w:marRight w:val="0"/>
      <w:marTop w:val="0"/>
      <w:marBottom w:val="0"/>
      <w:divBdr>
        <w:top w:val="none" w:sz="0" w:space="0" w:color="auto"/>
        <w:left w:val="none" w:sz="0" w:space="0" w:color="auto"/>
        <w:bottom w:val="none" w:sz="0" w:space="0" w:color="auto"/>
        <w:right w:val="none" w:sz="0" w:space="0" w:color="auto"/>
      </w:divBdr>
    </w:div>
    <w:div w:id="1947157488">
      <w:bodyDiv w:val="1"/>
      <w:marLeft w:val="0"/>
      <w:marRight w:val="0"/>
      <w:marTop w:val="0"/>
      <w:marBottom w:val="0"/>
      <w:divBdr>
        <w:top w:val="none" w:sz="0" w:space="0" w:color="auto"/>
        <w:left w:val="none" w:sz="0" w:space="0" w:color="auto"/>
        <w:bottom w:val="none" w:sz="0" w:space="0" w:color="auto"/>
        <w:right w:val="none" w:sz="0" w:space="0" w:color="auto"/>
      </w:divBdr>
    </w:div>
    <w:div w:id="2067801514">
      <w:bodyDiv w:val="1"/>
      <w:marLeft w:val="0"/>
      <w:marRight w:val="0"/>
      <w:marTop w:val="0"/>
      <w:marBottom w:val="0"/>
      <w:divBdr>
        <w:top w:val="none" w:sz="0" w:space="0" w:color="auto"/>
        <w:left w:val="none" w:sz="0" w:space="0" w:color="auto"/>
        <w:bottom w:val="none" w:sz="0" w:space="0" w:color="auto"/>
        <w:right w:val="none" w:sz="0" w:space="0" w:color="auto"/>
      </w:divBdr>
    </w:div>
    <w:div w:id="2090077594">
      <w:bodyDiv w:val="1"/>
      <w:marLeft w:val="0"/>
      <w:marRight w:val="0"/>
      <w:marTop w:val="0"/>
      <w:marBottom w:val="0"/>
      <w:divBdr>
        <w:top w:val="none" w:sz="0" w:space="0" w:color="auto"/>
        <w:left w:val="none" w:sz="0" w:space="0" w:color="auto"/>
        <w:bottom w:val="none" w:sz="0" w:space="0" w:color="auto"/>
        <w:right w:val="none" w:sz="0" w:space="0" w:color="auto"/>
      </w:divBdr>
    </w:div>
    <w:div w:id="2100983075">
      <w:bodyDiv w:val="1"/>
      <w:marLeft w:val="0"/>
      <w:marRight w:val="0"/>
      <w:marTop w:val="0"/>
      <w:marBottom w:val="0"/>
      <w:divBdr>
        <w:top w:val="none" w:sz="0" w:space="0" w:color="auto"/>
        <w:left w:val="none" w:sz="0" w:space="0" w:color="auto"/>
        <w:bottom w:val="none" w:sz="0" w:space="0" w:color="auto"/>
        <w:right w:val="none" w:sz="0" w:space="0" w:color="auto"/>
      </w:divBdr>
      <w:divsChild>
        <w:div w:id="543562760">
          <w:marLeft w:val="0"/>
          <w:marRight w:val="0"/>
          <w:marTop w:val="240"/>
          <w:marBottom w:val="0"/>
          <w:divBdr>
            <w:top w:val="none" w:sz="0" w:space="0" w:color="auto"/>
            <w:left w:val="none" w:sz="0" w:space="0" w:color="auto"/>
            <w:bottom w:val="none" w:sz="0" w:space="0" w:color="auto"/>
            <w:right w:val="none" w:sz="0" w:space="0" w:color="auto"/>
          </w:divBdr>
        </w:div>
        <w:div w:id="1722512559">
          <w:marLeft w:val="0"/>
          <w:marRight w:val="0"/>
          <w:marTop w:val="24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t-kierownik@woloizol.com.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oloizol.com.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AD3E7-6862-4AA1-B1AA-C5B14E398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22</Pages>
  <Words>7418</Words>
  <Characters>44512</Characters>
  <Application>Microsoft Office Word</Application>
  <DocSecurity>0</DocSecurity>
  <Lines>370</Lines>
  <Paragraphs>103</Paragraphs>
  <ScaleCrop>false</ScaleCrop>
  <HeadingPairs>
    <vt:vector size="2" baseType="variant">
      <vt:variant>
        <vt:lpstr>Tytuł</vt:lpstr>
      </vt:variant>
      <vt:variant>
        <vt:i4>1</vt:i4>
      </vt:variant>
    </vt:vector>
  </HeadingPairs>
  <TitlesOfParts>
    <vt:vector size="1" baseType="lpstr">
      <vt:lpstr>UMOWA 2/2004</vt:lpstr>
    </vt:vector>
  </TitlesOfParts>
  <Company>x</Company>
  <LinksUpToDate>false</LinksUpToDate>
  <CharactersWithSpaces>51827</CharactersWithSpaces>
  <SharedDoc>false</SharedDoc>
  <HLinks>
    <vt:vector size="6" baseType="variant">
      <vt:variant>
        <vt:i4>2031663</vt:i4>
      </vt:variant>
      <vt:variant>
        <vt:i4>0</vt:i4>
      </vt:variant>
      <vt:variant>
        <vt:i4>0</vt:i4>
      </vt:variant>
      <vt:variant>
        <vt:i4>5</vt:i4>
      </vt:variant>
      <vt:variant>
        <vt:lpwstr>mailto:set-kierownik@woloizol.com.pl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2/2004</dc:title>
  <dc:creator>x</dc:creator>
  <cp:lastModifiedBy>SAG</cp:lastModifiedBy>
  <cp:revision>55</cp:revision>
  <cp:lastPrinted>2025-09-30T09:45:00Z</cp:lastPrinted>
  <dcterms:created xsi:type="dcterms:W3CDTF">2025-09-24T09:10:00Z</dcterms:created>
  <dcterms:modified xsi:type="dcterms:W3CDTF">2025-09-30T09:48:00Z</dcterms:modified>
</cp:coreProperties>
</file>